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Borders>
          <w:insideV w:val="single" w:sz="4" w:space="0" w:color="auto"/>
        </w:tblBorders>
        <w:tblLook w:val="01E0" w:firstRow="1" w:lastRow="1" w:firstColumn="1" w:lastColumn="1" w:noHBand="0" w:noVBand="0"/>
      </w:tblPr>
      <w:tblGrid>
        <w:gridCol w:w="1080"/>
        <w:gridCol w:w="8820"/>
      </w:tblGrid>
      <w:tr w:rsidR="00752548" w:rsidRPr="008E7BC2" w:rsidTr="00E907C1">
        <w:trPr>
          <w:trHeight w:val="532"/>
        </w:trPr>
        <w:tc>
          <w:tcPr>
            <w:tcW w:w="9900" w:type="dxa"/>
            <w:gridSpan w:val="2"/>
            <w:tcBorders>
              <w:bottom w:val="nil"/>
            </w:tcBorders>
          </w:tcPr>
          <w:p w:rsidR="00752548" w:rsidRPr="008E7BC2" w:rsidRDefault="00752548" w:rsidP="00752548">
            <w:pPr>
              <w:spacing w:line="400" w:lineRule="exact"/>
              <w:ind w:firstLineChars="350" w:firstLine="770"/>
              <w:jc w:val="center"/>
              <w:rPr>
                <w:rFonts w:eastAsia="標楷體"/>
                <w:b/>
                <w:bCs/>
                <w:color w:val="000000"/>
                <w:spacing w:val="20"/>
                <w:kern w:val="0"/>
                <w:sz w:val="36"/>
                <w:szCs w:val="36"/>
              </w:rPr>
            </w:pPr>
            <w:r w:rsidRPr="008E7BC2">
              <w:rPr>
                <w:rFonts w:eastAsia="標楷體"/>
                <w:kern w:val="0"/>
                <w:sz w:val="22"/>
                <w:lang w:bidi="hi-IN"/>
              </w:rPr>
              <w:br w:type="page"/>
            </w:r>
            <w:r w:rsidRPr="008E7BC2">
              <w:rPr>
                <w:rFonts w:eastAsia="標楷體"/>
                <w:b/>
                <w:bCs/>
                <w:color w:val="000000"/>
                <w:kern w:val="0"/>
                <w:sz w:val="36"/>
                <w:szCs w:val="36"/>
              </w:rPr>
              <w:t>國立臺灣師範大學學生</w:t>
            </w:r>
            <w:proofErr w:type="gramStart"/>
            <w:r w:rsidRPr="008E7BC2">
              <w:rPr>
                <w:rFonts w:eastAsia="標楷體"/>
                <w:b/>
                <w:bCs/>
                <w:color w:val="000000"/>
                <w:kern w:val="0"/>
                <w:sz w:val="36"/>
                <w:szCs w:val="36"/>
              </w:rPr>
              <w:t>逕</w:t>
            </w:r>
            <w:proofErr w:type="gramEnd"/>
            <w:r w:rsidRPr="008E7BC2">
              <w:rPr>
                <w:rFonts w:eastAsia="標楷體"/>
                <w:b/>
                <w:bCs/>
                <w:color w:val="000000"/>
                <w:kern w:val="0"/>
                <w:sz w:val="36"/>
                <w:szCs w:val="36"/>
              </w:rPr>
              <w:t>修讀博士學位</w:t>
            </w:r>
            <w:r w:rsidRPr="008E7BC2">
              <w:rPr>
                <w:rFonts w:eastAsia="標楷體"/>
                <w:b/>
                <w:bCs/>
                <w:color w:val="000000"/>
                <w:spacing w:val="20"/>
                <w:kern w:val="0"/>
                <w:sz w:val="36"/>
                <w:szCs w:val="36"/>
              </w:rPr>
              <w:t>要點</w:t>
            </w:r>
          </w:p>
          <w:p w:rsidR="00752548" w:rsidRPr="008E7BC2" w:rsidRDefault="00752548" w:rsidP="00E907C1">
            <w:pPr>
              <w:spacing w:line="280" w:lineRule="exact"/>
              <w:ind w:firstLineChars="1750" w:firstLine="3850"/>
              <w:jc w:val="center"/>
              <w:rPr>
                <w:rFonts w:eastAsia="標楷體"/>
                <w:bCs/>
                <w:color w:val="000000"/>
                <w:kern w:val="0"/>
                <w:sz w:val="22"/>
              </w:rPr>
            </w:pPr>
            <w:r w:rsidRPr="008E7BC2">
              <w:rPr>
                <w:rFonts w:eastAsia="標楷體"/>
                <w:bCs/>
                <w:color w:val="000000"/>
                <w:kern w:val="0"/>
                <w:sz w:val="22"/>
                <w:szCs w:val="22"/>
              </w:rPr>
              <w:t xml:space="preserve">        91</w:t>
            </w:r>
            <w:r w:rsidRPr="008E7BC2">
              <w:rPr>
                <w:rFonts w:eastAsia="標楷體"/>
                <w:bCs/>
                <w:color w:val="000000"/>
                <w:kern w:val="0"/>
                <w:sz w:val="22"/>
                <w:szCs w:val="22"/>
              </w:rPr>
              <w:t>年</w:t>
            </w:r>
            <w:r w:rsidRPr="008E7BC2">
              <w:rPr>
                <w:rFonts w:eastAsia="標楷體"/>
                <w:bCs/>
                <w:color w:val="000000"/>
                <w:kern w:val="0"/>
                <w:sz w:val="22"/>
                <w:szCs w:val="22"/>
              </w:rPr>
              <w:t>12</w:t>
            </w:r>
            <w:r w:rsidRPr="008E7BC2">
              <w:rPr>
                <w:rFonts w:eastAsia="標楷體"/>
                <w:bCs/>
                <w:color w:val="000000"/>
                <w:kern w:val="0"/>
                <w:sz w:val="22"/>
                <w:szCs w:val="22"/>
              </w:rPr>
              <w:t>月</w:t>
            </w:r>
            <w:r w:rsidRPr="008E7BC2">
              <w:rPr>
                <w:rFonts w:eastAsia="標楷體"/>
                <w:bCs/>
                <w:color w:val="000000"/>
                <w:kern w:val="0"/>
                <w:sz w:val="22"/>
                <w:szCs w:val="22"/>
              </w:rPr>
              <w:t>11</w:t>
            </w:r>
            <w:r w:rsidRPr="008E7BC2">
              <w:rPr>
                <w:rFonts w:eastAsia="標楷體"/>
                <w:bCs/>
                <w:color w:val="000000"/>
                <w:kern w:val="0"/>
                <w:sz w:val="22"/>
                <w:szCs w:val="22"/>
              </w:rPr>
              <w:t>日</w:t>
            </w:r>
            <w:r w:rsidRPr="008E7BC2">
              <w:rPr>
                <w:rFonts w:eastAsia="標楷體"/>
                <w:bCs/>
                <w:color w:val="000000"/>
                <w:kern w:val="0"/>
                <w:sz w:val="22"/>
                <w:szCs w:val="22"/>
              </w:rPr>
              <w:t>91</w:t>
            </w:r>
            <w:r w:rsidRPr="008E7BC2">
              <w:rPr>
                <w:rFonts w:eastAsia="標楷體"/>
                <w:bCs/>
                <w:color w:val="000000"/>
                <w:kern w:val="0"/>
                <w:sz w:val="22"/>
                <w:szCs w:val="22"/>
              </w:rPr>
              <w:t>學年度第</w:t>
            </w:r>
            <w:r w:rsidRPr="008E7BC2">
              <w:rPr>
                <w:rFonts w:eastAsia="標楷體"/>
                <w:bCs/>
                <w:color w:val="000000"/>
                <w:kern w:val="0"/>
                <w:sz w:val="22"/>
                <w:szCs w:val="22"/>
              </w:rPr>
              <w:t>2</w:t>
            </w:r>
            <w:r w:rsidRPr="008E7BC2">
              <w:rPr>
                <w:rFonts w:eastAsia="標楷體"/>
                <w:bCs/>
                <w:color w:val="000000"/>
                <w:kern w:val="0"/>
                <w:sz w:val="22"/>
                <w:szCs w:val="22"/>
              </w:rPr>
              <w:t>次教務會議修正通過</w:t>
            </w:r>
          </w:p>
          <w:p w:rsidR="00752548" w:rsidRPr="008E7BC2" w:rsidRDefault="00752548" w:rsidP="00E907C1">
            <w:pPr>
              <w:spacing w:line="280" w:lineRule="exact"/>
              <w:ind w:firstLineChars="1814" w:firstLine="3991"/>
              <w:jc w:val="center"/>
              <w:rPr>
                <w:rFonts w:eastAsia="標楷體"/>
                <w:bCs/>
                <w:color w:val="000000"/>
                <w:kern w:val="0"/>
                <w:sz w:val="22"/>
              </w:rPr>
            </w:pPr>
            <w:r w:rsidRPr="008E7BC2">
              <w:rPr>
                <w:rFonts w:eastAsia="標楷體"/>
                <w:bCs/>
                <w:color w:val="000000"/>
                <w:kern w:val="0"/>
                <w:sz w:val="22"/>
                <w:szCs w:val="22"/>
              </w:rPr>
              <w:t xml:space="preserve">       96</w:t>
            </w:r>
            <w:r w:rsidRPr="008E7BC2">
              <w:rPr>
                <w:rFonts w:eastAsia="標楷體"/>
                <w:bCs/>
                <w:color w:val="000000"/>
                <w:kern w:val="0"/>
                <w:sz w:val="22"/>
                <w:szCs w:val="22"/>
              </w:rPr>
              <w:t>年</w:t>
            </w:r>
            <w:r w:rsidRPr="008E7BC2">
              <w:rPr>
                <w:rFonts w:eastAsia="標楷體"/>
                <w:bCs/>
                <w:color w:val="000000"/>
                <w:kern w:val="0"/>
                <w:sz w:val="22"/>
                <w:szCs w:val="22"/>
              </w:rPr>
              <w:t>6</w:t>
            </w:r>
            <w:r w:rsidRPr="008E7BC2">
              <w:rPr>
                <w:rFonts w:eastAsia="標楷體"/>
                <w:bCs/>
                <w:color w:val="000000"/>
                <w:kern w:val="0"/>
                <w:sz w:val="22"/>
                <w:szCs w:val="22"/>
              </w:rPr>
              <w:t>月</w:t>
            </w:r>
            <w:r w:rsidRPr="008E7BC2">
              <w:rPr>
                <w:rFonts w:eastAsia="標楷體"/>
                <w:bCs/>
                <w:color w:val="000000"/>
                <w:kern w:val="0"/>
                <w:sz w:val="22"/>
                <w:szCs w:val="22"/>
              </w:rPr>
              <w:t>13</w:t>
            </w:r>
            <w:r w:rsidRPr="008E7BC2">
              <w:rPr>
                <w:rFonts w:eastAsia="標楷體"/>
                <w:bCs/>
                <w:color w:val="000000"/>
                <w:kern w:val="0"/>
                <w:sz w:val="22"/>
                <w:szCs w:val="22"/>
              </w:rPr>
              <w:t>日</w:t>
            </w:r>
            <w:r w:rsidRPr="008E7BC2">
              <w:rPr>
                <w:rFonts w:eastAsia="標楷體"/>
                <w:bCs/>
                <w:color w:val="000000"/>
                <w:kern w:val="0"/>
                <w:sz w:val="22"/>
                <w:szCs w:val="22"/>
              </w:rPr>
              <w:t>95</w:t>
            </w:r>
            <w:r w:rsidRPr="008E7BC2">
              <w:rPr>
                <w:rFonts w:eastAsia="標楷體"/>
                <w:bCs/>
                <w:color w:val="000000"/>
                <w:kern w:val="0"/>
                <w:sz w:val="22"/>
                <w:szCs w:val="22"/>
              </w:rPr>
              <w:t>學年度第</w:t>
            </w:r>
            <w:r w:rsidRPr="008E7BC2">
              <w:rPr>
                <w:rFonts w:eastAsia="標楷體"/>
                <w:bCs/>
                <w:color w:val="000000"/>
                <w:kern w:val="0"/>
                <w:sz w:val="22"/>
                <w:szCs w:val="22"/>
              </w:rPr>
              <w:t>4</w:t>
            </w:r>
            <w:r w:rsidRPr="008E7BC2">
              <w:rPr>
                <w:rFonts w:eastAsia="標楷體"/>
                <w:bCs/>
                <w:color w:val="000000"/>
                <w:kern w:val="0"/>
                <w:sz w:val="22"/>
                <w:szCs w:val="22"/>
              </w:rPr>
              <w:t>次教務會議修正通過</w:t>
            </w:r>
          </w:p>
          <w:p w:rsidR="00752548" w:rsidRPr="008E7BC2" w:rsidRDefault="00752548" w:rsidP="00E907C1">
            <w:pPr>
              <w:spacing w:line="280" w:lineRule="exact"/>
              <w:ind w:firstLineChars="1814" w:firstLine="3991"/>
              <w:jc w:val="center"/>
              <w:rPr>
                <w:rFonts w:eastAsia="標楷體"/>
                <w:color w:val="000000"/>
                <w:kern w:val="0"/>
              </w:rPr>
            </w:pPr>
            <w:r w:rsidRPr="008E7BC2">
              <w:rPr>
                <w:rFonts w:eastAsia="標楷體"/>
                <w:bCs/>
                <w:color w:val="000000"/>
                <w:kern w:val="0"/>
                <w:sz w:val="22"/>
                <w:szCs w:val="22"/>
              </w:rPr>
              <w:t xml:space="preserve">       99</w:t>
            </w:r>
            <w:r w:rsidRPr="008E7BC2">
              <w:rPr>
                <w:rFonts w:eastAsia="標楷體"/>
                <w:bCs/>
                <w:color w:val="000000"/>
                <w:kern w:val="0"/>
                <w:sz w:val="22"/>
                <w:szCs w:val="22"/>
              </w:rPr>
              <w:t>年</w:t>
            </w:r>
            <w:r w:rsidRPr="008E7BC2">
              <w:rPr>
                <w:rFonts w:eastAsia="標楷體"/>
                <w:bCs/>
                <w:color w:val="000000"/>
                <w:kern w:val="0"/>
                <w:sz w:val="22"/>
                <w:szCs w:val="22"/>
              </w:rPr>
              <w:t>10</w:t>
            </w:r>
            <w:r w:rsidRPr="008E7BC2">
              <w:rPr>
                <w:rFonts w:eastAsia="標楷體"/>
                <w:bCs/>
                <w:color w:val="000000"/>
                <w:kern w:val="0"/>
                <w:sz w:val="22"/>
                <w:szCs w:val="22"/>
              </w:rPr>
              <w:t>月</w:t>
            </w:r>
            <w:r w:rsidRPr="008E7BC2">
              <w:rPr>
                <w:rFonts w:eastAsia="標楷體"/>
                <w:bCs/>
                <w:color w:val="000000"/>
                <w:kern w:val="0"/>
                <w:sz w:val="22"/>
                <w:szCs w:val="22"/>
              </w:rPr>
              <w:t>8</w:t>
            </w:r>
            <w:r w:rsidRPr="008E7BC2">
              <w:rPr>
                <w:rFonts w:eastAsia="標楷體"/>
                <w:bCs/>
                <w:color w:val="000000"/>
                <w:kern w:val="0"/>
                <w:sz w:val="22"/>
                <w:szCs w:val="22"/>
              </w:rPr>
              <w:t>日</w:t>
            </w:r>
            <w:r w:rsidRPr="008E7BC2">
              <w:rPr>
                <w:rFonts w:eastAsia="標楷體"/>
                <w:bCs/>
                <w:color w:val="000000"/>
                <w:kern w:val="0"/>
                <w:sz w:val="22"/>
                <w:szCs w:val="22"/>
              </w:rPr>
              <w:t>99</w:t>
            </w:r>
            <w:r w:rsidRPr="008E7BC2">
              <w:rPr>
                <w:rFonts w:eastAsia="標楷體"/>
                <w:bCs/>
                <w:color w:val="000000"/>
                <w:kern w:val="0"/>
                <w:sz w:val="22"/>
                <w:szCs w:val="22"/>
              </w:rPr>
              <w:t>學年度第</w:t>
            </w:r>
            <w:r w:rsidRPr="008E7BC2">
              <w:rPr>
                <w:rFonts w:eastAsia="標楷體"/>
                <w:bCs/>
                <w:color w:val="000000"/>
                <w:kern w:val="0"/>
                <w:sz w:val="22"/>
                <w:szCs w:val="22"/>
              </w:rPr>
              <w:t>2</w:t>
            </w:r>
            <w:r w:rsidRPr="008E7BC2">
              <w:rPr>
                <w:rFonts w:eastAsia="標楷體"/>
                <w:bCs/>
                <w:color w:val="000000"/>
                <w:kern w:val="0"/>
                <w:sz w:val="22"/>
                <w:szCs w:val="22"/>
              </w:rPr>
              <w:t>次教務會議修正通過</w:t>
            </w:r>
          </w:p>
        </w:tc>
      </w:tr>
      <w:tr w:rsidR="00752548" w:rsidRPr="008E7BC2" w:rsidTr="00E907C1">
        <w:trPr>
          <w:trHeight w:val="526"/>
        </w:trPr>
        <w:tc>
          <w:tcPr>
            <w:tcW w:w="1080" w:type="dxa"/>
            <w:tcBorders>
              <w:right w:val="nil"/>
            </w:tcBorders>
          </w:tcPr>
          <w:p w:rsidR="00752548" w:rsidRPr="008E7BC2" w:rsidRDefault="00752548" w:rsidP="00E907C1">
            <w:pPr>
              <w:spacing w:line="364" w:lineRule="exact"/>
              <w:jc w:val="both"/>
              <w:rPr>
                <w:rFonts w:eastAsia="標楷體"/>
                <w:color w:val="000000"/>
              </w:rPr>
            </w:pPr>
            <w:r w:rsidRPr="008E7BC2">
              <w:rPr>
                <w:rFonts w:eastAsia="標楷體"/>
                <w:color w:val="000000"/>
                <w:kern w:val="0"/>
              </w:rPr>
              <w:t>第一條</w:t>
            </w:r>
          </w:p>
        </w:tc>
        <w:tc>
          <w:tcPr>
            <w:tcW w:w="8820" w:type="dxa"/>
            <w:tcBorders>
              <w:left w:val="nil"/>
            </w:tcBorders>
          </w:tcPr>
          <w:p w:rsidR="00752548" w:rsidRPr="008E7BC2" w:rsidRDefault="00752548" w:rsidP="00E907C1">
            <w:pPr>
              <w:spacing w:line="364" w:lineRule="exact"/>
              <w:jc w:val="both"/>
              <w:rPr>
                <w:rFonts w:eastAsia="標楷體"/>
                <w:color w:val="000000"/>
              </w:rPr>
            </w:pPr>
            <w:r w:rsidRPr="008E7BC2">
              <w:rPr>
                <w:rFonts w:eastAsia="標楷體"/>
                <w:color w:val="000000"/>
                <w:kern w:val="0"/>
              </w:rPr>
              <w:t>本要點依據教育部「</w:t>
            </w:r>
            <w:r w:rsidRPr="008E7BC2">
              <w:rPr>
                <w:rFonts w:eastAsia="標楷體"/>
                <w:bCs/>
                <w:color w:val="000000"/>
                <w:kern w:val="0"/>
              </w:rPr>
              <w:t>學生</w:t>
            </w:r>
            <w:proofErr w:type="gramStart"/>
            <w:r w:rsidRPr="008E7BC2">
              <w:rPr>
                <w:rFonts w:eastAsia="標楷體"/>
                <w:bCs/>
                <w:color w:val="000000"/>
                <w:kern w:val="0"/>
              </w:rPr>
              <w:t>逕</w:t>
            </w:r>
            <w:proofErr w:type="gramEnd"/>
            <w:r w:rsidRPr="008E7BC2">
              <w:rPr>
                <w:rFonts w:eastAsia="標楷體"/>
                <w:bCs/>
                <w:color w:val="000000"/>
                <w:kern w:val="0"/>
              </w:rPr>
              <w:t>修讀博士學位辦法」訂定之。</w:t>
            </w:r>
          </w:p>
        </w:tc>
      </w:tr>
      <w:tr w:rsidR="00752548" w:rsidRPr="008E7BC2" w:rsidTr="00E907C1">
        <w:trPr>
          <w:trHeight w:val="1923"/>
        </w:trPr>
        <w:tc>
          <w:tcPr>
            <w:tcW w:w="1080" w:type="dxa"/>
            <w:tcBorders>
              <w:right w:val="nil"/>
            </w:tcBorders>
          </w:tcPr>
          <w:p w:rsidR="00752548" w:rsidRPr="008E7BC2" w:rsidRDefault="00752548" w:rsidP="00E907C1">
            <w:pPr>
              <w:spacing w:line="364" w:lineRule="exact"/>
              <w:jc w:val="both"/>
              <w:rPr>
                <w:rFonts w:eastAsia="標楷體"/>
                <w:color w:val="000000"/>
              </w:rPr>
            </w:pPr>
            <w:r w:rsidRPr="008E7BC2">
              <w:rPr>
                <w:rFonts w:eastAsia="標楷體"/>
                <w:color w:val="000000"/>
                <w:kern w:val="0"/>
              </w:rPr>
              <w:t>第二條</w:t>
            </w:r>
          </w:p>
        </w:tc>
        <w:tc>
          <w:tcPr>
            <w:tcW w:w="8820" w:type="dxa"/>
            <w:tcBorders>
              <w:left w:val="nil"/>
            </w:tcBorders>
          </w:tcPr>
          <w:p w:rsidR="00752548" w:rsidRPr="008E7BC2" w:rsidRDefault="00752548" w:rsidP="00E907C1">
            <w:pPr>
              <w:widowControl/>
              <w:spacing w:line="364" w:lineRule="exact"/>
              <w:jc w:val="both"/>
              <w:rPr>
                <w:rFonts w:eastAsia="標楷體"/>
                <w:color w:val="000000"/>
                <w:kern w:val="0"/>
              </w:rPr>
            </w:pPr>
            <w:r w:rsidRPr="008E7BC2">
              <w:rPr>
                <w:rFonts w:eastAsia="標楷體"/>
                <w:color w:val="000000"/>
                <w:kern w:val="0"/>
              </w:rPr>
              <w:t>申請資格：須為本校在學學生，且同時具備下列各項資格者。</w:t>
            </w:r>
          </w:p>
          <w:p w:rsidR="00752548" w:rsidRPr="008E7BC2" w:rsidRDefault="00752548" w:rsidP="00E907C1">
            <w:pPr>
              <w:widowControl/>
              <w:spacing w:line="364" w:lineRule="exact"/>
              <w:ind w:left="480" w:hangingChars="200" w:hanging="480"/>
              <w:jc w:val="both"/>
              <w:rPr>
                <w:rFonts w:eastAsia="標楷體"/>
                <w:color w:val="000000"/>
                <w:kern w:val="0"/>
              </w:rPr>
            </w:pPr>
            <w:r w:rsidRPr="008E7BC2">
              <w:rPr>
                <w:rFonts w:eastAsia="標楷體"/>
                <w:color w:val="000000"/>
                <w:kern w:val="0"/>
              </w:rPr>
              <w:t>一、修讀學士學位應屆畢業生</w:t>
            </w:r>
            <w:r w:rsidRPr="008E7BC2">
              <w:rPr>
                <w:rFonts w:eastAsia="標楷體"/>
                <w:color w:val="000000"/>
                <w:kern w:val="0"/>
              </w:rPr>
              <w:t>(</w:t>
            </w:r>
            <w:r w:rsidRPr="008E7BC2">
              <w:rPr>
                <w:rFonts w:eastAsia="標楷體"/>
                <w:color w:val="000000"/>
                <w:kern w:val="0"/>
              </w:rPr>
              <w:t>含成績優異提前畢業學生</w:t>
            </w:r>
            <w:r w:rsidRPr="008E7BC2">
              <w:rPr>
                <w:rFonts w:eastAsia="標楷體"/>
                <w:color w:val="000000"/>
                <w:kern w:val="0"/>
              </w:rPr>
              <w:t>)</w:t>
            </w:r>
            <w:r w:rsidRPr="008E7BC2">
              <w:rPr>
                <w:rFonts w:eastAsia="標楷體"/>
                <w:color w:val="000000"/>
                <w:kern w:val="0"/>
              </w:rPr>
              <w:t>或修讀碩士學位學生。</w:t>
            </w:r>
          </w:p>
          <w:p w:rsidR="00752548" w:rsidRPr="008E7BC2" w:rsidRDefault="00752548" w:rsidP="00E907C1">
            <w:pPr>
              <w:widowControl/>
              <w:spacing w:line="364" w:lineRule="exact"/>
              <w:ind w:left="480" w:hangingChars="200" w:hanging="480"/>
              <w:jc w:val="both"/>
              <w:rPr>
                <w:rFonts w:eastAsia="標楷體"/>
                <w:color w:val="000000"/>
                <w:kern w:val="0"/>
              </w:rPr>
            </w:pPr>
            <w:r w:rsidRPr="008E7BC2">
              <w:rPr>
                <w:rFonts w:eastAsia="標楷體"/>
                <w:color w:val="000000"/>
                <w:kern w:val="0"/>
              </w:rPr>
              <w:t>二、修業期間成績優異，並具有研究潛力。</w:t>
            </w:r>
          </w:p>
          <w:p w:rsidR="00752548" w:rsidRPr="008E7BC2" w:rsidRDefault="00752548" w:rsidP="00E907C1">
            <w:pPr>
              <w:spacing w:line="364" w:lineRule="exact"/>
              <w:ind w:left="480" w:hangingChars="200" w:hanging="480"/>
              <w:jc w:val="both"/>
              <w:rPr>
                <w:rFonts w:eastAsia="標楷體"/>
                <w:color w:val="000000"/>
                <w:kern w:val="0"/>
              </w:rPr>
            </w:pPr>
            <w:r w:rsidRPr="008E7BC2">
              <w:rPr>
                <w:rFonts w:eastAsia="標楷體"/>
                <w:color w:val="000000"/>
                <w:kern w:val="0"/>
              </w:rPr>
              <w:t>三、經原就讀或相關系、所、院、學位學程副教授以上二人具函推薦。</w:t>
            </w:r>
          </w:p>
          <w:p w:rsidR="00752548" w:rsidRPr="008E7BC2" w:rsidRDefault="00752548" w:rsidP="00E907C1">
            <w:pPr>
              <w:spacing w:line="364" w:lineRule="exact"/>
              <w:jc w:val="both"/>
              <w:rPr>
                <w:rFonts w:eastAsia="標楷體"/>
                <w:color w:val="000000"/>
              </w:rPr>
            </w:pPr>
            <w:r w:rsidRPr="008E7BC2">
              <w:rPr>
                <w:rFonts w:eastAsia="標楷體"/>
                <w:color w:val="000000"/>
                <w:kern w:val="0"/>
              </w:rPr>
              <w:t>前</w:t>
            </w:r>
            <w:r w:rsidRPr="008E7BC2">
              <w:rPr>
                <w:rFonts w:eastAsia="標楷體"/>
                <w:color w:val="000000"/>
                <w:spacing w:val="-8"/>
                <w:kern w:val="0"/>
              </w:rPr>
              <w:t>述所稱成績優異及研究潛力之認定基準，由各系、所、院、學位學程定之。</w:t>
            </w:r>
          </w:p>
        </w:tc>
      </w:tr>
      <w:tr w:rsidR="00752548" w:rsidRPr="008E7BC2" w:rsidTr="00E907C1">
        <w:trPr>
          <w:trHeight w:val="2545"/>
        </w:trPr>
        <w:tc>
          <w:tcPr>
            <w:tcW w:w="1080" w:type="dxa"/>
            <w:tcBorders>
              <w:right w:val="nil"/>
            </w:tcBorders>
          </w:tcPr>
          <w:p w:rsidR="00752548" w:rsidRPr="008E7BC2" w:rsidRDefault="00752548" w:rsidP="00E907C1">
            <w:pPr>
              <w:spacing w:line="364" w:lineRule="exact"/>
              <w:rPr>
                <w:rFonts w:eastAsia="標楷體"/>
                <w:color w:val="000000"/>
              </w:rPr>
            </w:pPr>
            <w:r w:rsidRPr="008E7BC2">
              <w:rPr>
                <w:rFonts w:eastAsia="標楷體"/>
                <w:color w:val="000000"/>
                <w:kern w:val="0"/>
              </w:rPr>
              <w:t>第三條</w:t>
            </w:r>
          </w:p>
        </w:tc>
        <w:tc>
          <w:tcPr>
            <w:tcW w:w="8820" w:type="dxa"/>
            <w:tcBorders>
              <w:left w:val="nil"/>
            </w:tcBorders>
          </w:tcPr>
          <w:p w:rsidR="00752548" w:rsidRPr="008E7BC2" w:rsidRDefault="00752548" w:rsidP="00E907C1">
            <w:pPr>
              <w:widowControl/>
              <w:spacing w:line="364" w:lineRule="exact"/>
              <w:ind w:left="480" w:hangingChars="200" w:hanging="480"/>
              <w:jc w:val="both"/>
              <w:rPr>
                <w:rFonts w:eastAsia="標楷體"/>
                <w:color w:val="000000"/>
                <w:kern w:val="0"/>
              </w:rPr>
            </w:pPr>
            <w:r w:rsidRPr="008E7BC2">
              <w:rPr>
                <w:rFonts w:eastAsia="標楷體"/>
                <w:color w:val="000000"/>
                <w:kern w:val="0"/>
              </w:rPr>
              <w:t>辦理時間及方式：</w:t>
            </w:r>
          </w:p>
          <w:p w:rsidR="00752548" w:rsidRPr="008E7BC2" w:rsidRDefault="00752548" w:rsidP="00E907C1">
            <w:pPr>
              <w:widowControl/>
              <w:spacing w:line="364" w:lineRule="exact"/>
              <w:ind w:left="480" w:hangingChars="200" w:hanging="480"/>
              <w:jc w:val="both"/>
              <w:rPr>
                <w:rFonts w:eastAsia="標楷體"/>
                <w:color w:val="000000"/>
                <w:kern w:val="0"/>
              </w:rPr>
            </w:pPr>
            <w:r w:rsidRPr="008E7BC2">
              <w:rPr>
                <w:rFonts w:eastAsia="標楷體"/>
                <w:color w:val="000000"/>
                <w:kern w:val="0"/>
              </w:rPr>
              <w:t>一、申請人應檢具申請書、歷年成績單各乙份，副教授以上二人推薦函及相關資料送交審查。</w:t>
            </w:r>
          </w:p>
          <w:p w:rsidR="00752548" w:rsidRPr="008E7BC2" w:rsidRDefault="00752548" w:rsidP="00E907C1">
            <w:pPr>
              <w:spacing w:line="364" w:lineRule="exact"/>
              <w:ind w:left="480" w:hangingChars="200" w:hanging="480"/>
              <w:jc w:val="both"/>
              <w:rPr>
                <w:rFonts w:eastAsia="標楷體"/>
                <w:color w:val="000000"/>
                <w:kern w:val="0"/>
              </w:rPr>
            </w:pPr>
            <w:r w:rsidRPr="008E7BC2">
              <w:rPr>
                <w:rFonts w:eastAsia="標楷體"/>
                <w:color w:val="000000"/>
                <w:kern w:val="0"/>
              </w:rPr>
              <w:t>二、學生申請</w:t>
            </w:r>
            <w:proofErr w:type="gramStart"/>
            <w:r w:rsidRPr="008E7BC2">
              <w:rPr>
                <w:rFonts w:eastAsia="標楷體"/>
                <w:color w:val="000000"/>
                <w:kern w:val="0"/>
              </w:rPr>
              <w:t>逕</w:t>
            </w:r>
            <w:proofErr w:type="gramEnd"/>
            <w:r w:rsidRPr="008E7BC2">
              <w:rPr>
                <w:rFonts w:eastAsia="標楷體"/>
                <w:color w:val="000000"/>
                <w:kern w:val="0"/>
              </w:rPr>
              <w:t>修讀博士學位，應於</w:t>
            </w:r>
            <w:r w:rsidRPr="008E7BC2">
              <w:rPr>
                <w:rFonts w:eastAsia="標楷體"/>
                <w:color w:val="000000"/>
                <w:kern w:val="0"/>
                <w:u w:val="single"/>
              </w:rPr>
              <w:t>每年四月</w:t>
            </w:r>
            <w:r w:rsidRPr="008E7BC2">
              <w:rPr>
                <w:rFonts w:eastAsia="標楷體"/>
                <w:u w:val="single"/>
              </w:rPr>
              <w:t>及十一月</w:t>
            </w:r>
            <w:r w:rsidRPr="008E7BC2">
              <w:rPr>
                <w:rFonts w:eastAsia="標楷體"/>
                <w:color w:val="000000"/>
                <w:kern w:val="0"/>
                <w:u w:val="single"/>
              </w:rPr>
              <w:t>底前</w:t>
            </w:r>
            <w:r w:rsidRPr="008E7BC2">
              <w:rPr>
                <w:rFonts w:eastAsia="標楷體"/>
                <w:color w:val="000000"/>
                <w:kern w:val="0"/>
              </w:rPr>
              <w:t>辦理完成。</w:t>
            </w:r>
          </w:p>
          <w:p w:rsidR="00752548" w:rsidRPr="008E7BC2" w:rsidRDefault="00752548" w:rsidP="00E907C1">
            <w:pPr>
              <w:spacing w:line="364" w:lineRule="exact"/>
              <w:ind w:left="480" w:hangingChars="200" w:hanging="480"/>
              <w:jc w:val="both"/>
              <w:rPr>
                <w:rFonts w:eastAsia="標楷體"/>
                <w:color w:val="000000"/>
              </w:rPr>
            </w:pPr>
            <w:r w:rsidRPr="008E7BC2">
              <w:rPr>
                <w:rFonts w:eastAsia="標楷體"/>
                <w:color w:val="000000"/>
                <w:kern w:val="0"/>
              </w:rPr>
              <w:t>三、原</w:t>
            </w:r>
            <w:r w:rsidRPr="008E7BC2">
              <w:rPr>
                <w:rFonts w:eastAsia="標楷體"/>
                <w:color w:val="000000"/>
                <w:spacing w:val="2"/>
                <w:kern w:val="0"/>
              </w:rPr>
              <w:t>就讀及擬就讀之系、所、院、學位學程接受申請後，應經系、所、院、學位學程之相關會議審查通過</w:t>
            </w:r>
            <w:proofErr w:type="gramStart"/>
            <w:r w:rsidRPr="008E7BC2">
              <w:rPr>
                <w:rFonts w:eastAsia="標楷體"/>
                <w:color w:val="000000"/>
                <w:spacing w:val="2"/>
                <w:kern w:val="0"/>
              </w:rPr>
              <w:t>並加會教務處</w:t>
            </w:r>
            <w:proofErr w:type="gramEnd"/>
            <w:r w:rsidRPr="008E7BC2">
              <w:rPr>
                <w:rFonts w:eastAsia="標楷體"/>
                <w:color w:val="000000"/>
                <w:spacing w:val="2"/>
                <w:kern w:val="0"/>
              </w:rPr>
              <w:t>，經校長核定後，得准</w:t>
            </w:r>
            <w:proofErr w:type="gramStart"/>
            <w:r w:rsidRPr="008E7BC2">
              <w:rPr>
                <w:rFonts w:eastAsia="標楷體"/>
                <w:color w:val="000000"/>
                <w:spacing w:val="2"/>
                <w:kern w:val="0"/>
              </w:rPr>
              <w:t>逕</w:t>
            </w:r>
            <w:proofErr w:type="gramEnd"/>
            <w:r w:rsidRPr="008E7BC2">
              <w:rPr>
                <w:rFonts w:eastAsia="標楷體"/>
                <w:color w:val="000000"/>
                <w:spacing w:val="2"/>
                <w:kern w:val="0"/>
              </w:rPr>
              <w:t>修讀博士學位。</w:t>
            </w:r>
          </w:p>
        </w:tc>
      </w:tr>
      <w:tr w:rsidR="00752548" w:rsidRPr="008E7BC2" w:rsidTr="00E907C1">
        <w:trPr>
          <w:trHeight w:val="1553"/>
        </w:trPr>
        <w:tc>
          <w:tcPr>
            <w:tcW w:w="1080" w:type="dxa"/>
            <w:tcBorders>
              <w:right w:val="nil"/>
            </w:tcBorders>
          </w:tcPr>
          <w:p w:rsidR="00752548" w:rsidRPr="008E7BC2" w:rsidRDefault="00752548" w:rsidP="00E907C1">
            <w:pPr>
              <w:spacing w:line="364" w:lineRule="exact"/>
              <w:rPr>
                <w:rFonts w:eastAsia="標楷體"/>
                <w:color w:val="000000"/>
              </w:rPr>
            </w:pPr>
            <w:r w:rsidRPr="008E7BC2">
              <w:rPr>
                <w:rFonts w:eastAsia="標楷體"/>
                <w:color w:val="000000"/>
                <w:kern w:val="0"/>
              </w:rPr>
              <w:t>第四條</w:t>
            </w:r>
          </w:p>
        </w:tc>
        <w:tc>
          <w:tcPr>
            <w:tcW w:w="8820" w:type="dxa"/>
            <w:tcBorders>
              <w:left w:val="nil"/>
            </w:tcBorders>
          </w:tcPr>
          <w:p w:rsidR="00752548" w:rsidRPr="008E7BC2" w:rsidRDefault="00752548" w:rsidP="00E907C1">
            <w:pPr>
              <w:spacing w:line="364" w:lineRule="exact"/>
              <w:jc w:val="both"/>
              <w:rPr>
                <w:rFonts w:eastAsia="標楷體"/>
                <w:color w:val="000000"/>
              </w:rPr>
            </w:pPr>
            <w:r w:rsidRPr="008E7BC2">
              <w:rPr>
                <w:rFonts w:eastAsia="標楷體"/>
                <w:color w:val="000000"/>
                <w:kern w:val="0"/>
              </w:rPr>
              <w:t>申請名額：</w:t>
            </w:r>
            <w:r w:rsidRPr="008E7BC2">
              <w:rPr>
                <w:rFonts w:eastAsia="標楷體"/>
                <w:color w:val="000000"/>
                <w:kern w:val="0"/>
              </w:rPr>
              <w:br/>
            </w:r>
            <w:r w:rsidRPr="008E7BC2">
              <w:rPr>
                <w:rFonts w:eastAsia="標楷體"/>
                <w:bCs/>
                <w:color w:val="000000"/>
                <w:kern w:val="0"/>
              </w:rPr>
              <w:t>以該系、所、院、學位</w:t>
            </w:r>
            <w:proofErr w:type="gramStart"/>
            <w:r w:rsidRPr="008E7BC2">
              <w:rPr>
                <w:rFonts w:eastAsia="標楷體"/>
                <w:bCs/>
                <w:color w:val="000000"/>
                <w:kern w:val="0"/>
              </w:rPr>
              <w:t>學程當學年</w:t>
            </w:r>
            <w:proofErr w:type="gramEnd"/>
            <w:r w:rsidRPr="008E7BC2">
              <w:rPr>
                <w:rFonts w:eastAsia="標楷體"/>
                <w:bCs/>
                <w:color w:val="000000"/>
                <w:kern w:val="0"/>
              </w:rPr>
              <w:t>度教育部核定博士班招生名額百分之四十</w:t>
            </w:r>
            <w:r w:rsidRPr="008E7BC2">
              <w:rPr>
                <w:rFonts w:eastAsia="標楷體"/>
                <w:bCs/>
                <w:color w:val="000000"/>
                <w:spacing w:val="-4"/>
                <w:kern w:val="0"/>
              </w:rPr>
              <w:t>為限。但核定招生名額不足五名者，</w:t>
            </w:r>
            <w:proofErr w:type="gramStart"/>
            <w:r w:rsidRPr="008E7BC2">
              <w:rPr>
                <w:rFonts w:eastAsia="標楷體"/>
                <w:bCs/>
                <w:color w:val="000000"/>
                <w:spacing w:val="-4"/>
                <w:kern w:val="0"/>
              </w:rPr>
              <w:t>逕</w:t>
            </w:r>
            <w:proofErr w:type="gramEnd"/>
            <w:r w:rsidRPr="008E7BC2">
              <w:rPr>
                <w:rFonts w:eastAsia="標楷體"/>
                <w:bCs/>
                <w:color w:val="000000"/>
                <w:spacing w:val="-4"/>
                <w:kern w:val="0"/>
              </w:rPr>
              <w:t>修讀博士學位名額至多以二名為限。</w:t>
            </w:r>
            <w:r w:rsidRPr="008E7BC2">
              <w:rPr>
                <w:rFonts w:eastAsia="標楷體"/>
                <w:color w:val="000000"/>
                <w:kern w:val="0"/>
              </w:rPr>
              <w:t xml:space="preserve"> </w:t>
            </w:r>
            <w:r w:rsidRPr="008E7BC2">
              <w:rPr>
                <w:rFonts w:eastAsia="標楷體"/>
                <w:color w:val="000000"/>
                <w:kern w:val="0"/>
              </w:rPr>
              <w:br/>
            </w:r>
            <w:r w:rsidRPr="008E7BC2">
              <w:rPr>
                <w:rFonts w:eastAsia="標楷體"/>
                <w:color w:val="000000"/>
                <w:kern w:val="0"/>
              </w:rPr>
              <w:t>前項名額應包含於當學年度教育部核定學校招生總量內。</w:t>
            </w:r>
          </w:p>
        </w:tc>
      </w:tr>
      <w:tr w:rsidR="00752548" w:rsidRPr="008E7BC2" w:rsidTr="00E907C1">
        <w:trPr>
          <w:trHeight w:val="703"/>
        </w:trPr>
        <w:tc>
          <w:tcPr>
            <w:tcW w:w="1080" w:type="dxa"/>
            <w:tcBorders>
              <w:right w:val="nil"/>
            </w:tcBorders>
          </w:tcPr>
          <w:p w:rsidR="00752548" w:rsidRPr="008E7BC2" w:rsidRDefault="00752548" w:rsidP="00E907C1">
            <w:pPr>
              <w:spacing w:line="364" w:lineRule="exact"/>
              <w:rPr>
                <w:rFonts w:eastAsia="標楷體"/>
                <w:color w:val="000000"/>
              </w:rPr>
            </w:pPr>
            <w:r w:rsidRPr="008E7BC2">
              <w:rPr>
                <w:rFonts w:eastAsia="標楷體"/>
                <w:color w:val="000000"/>
                <w:kern w:val="0"/>
              </w:rPr>
              <w:t>第五條</w:t>
            </w:r>
          </w:p>
        </w:tc>
        <w:tc>
          <w:tcPr>
            <w:tcW w:w="8820" w:type="dxa"/>
            <w:tcBorders>
              <w:left w:val="nil"/>
            </w:tcBorders>
          </w:tcPr>
          <w:p w:rsidR="00752548" w:rsidRPr="008E7BC2" w:rsidRDefault="00752548" w:rsidP="00E907C1">
            <w:pPr>
              <w:spacing w:line="364" w:lineRule="exact"/>
              <w:jc w:val="both"/>
              <w:rPr>
                <w:rFonts w:eastAsia="標楷體"/>
                <w:color w:val="000000"/>
              </w:rPr>
            </w:pPr>
            <w:r w:rsidRPr="008E7BC2">
              <w:rPr>
                <w:rFonts w:eastAsia="標楷體"/>
                <w:color w:val="000000"/>
              </w:rPr>
              <w:t>修讀學士學位應屆畢業生，應於經核准</w:t>
            </w:r>
            <w:proofErr w:type="gramStart"/>
            <w:r w:rsidRPr="008E7BC2">
              <w:rPr>
                <w:rFonts w:eastAsia="標楷體"/>
                <w:color w:val="000000"/>
              </w:rPr>
              <w:t>逕</w:t>
            </w:r>
            <w:proofErr w:type="gramEnd"/>
            <w:r w:rsidRPr="008E7BC2">
              <w:rPr>
                <w:rFonts w:eastAsia="標楷體"/>
                <w:color w:val="000000"/>
              </w:rPr>
              <w:t>修讀博士學位之學年，取得學士學位，於就讀前未取得者，廢止其</w:t>
            </w:r>
            <w:proofErr w:type="gramStart"/>
            <w:r w:rsidRPr="008E7BC2">
              <w:rPr>
                <w:rFonts w:eastAsia="標楷體"/>
                <w:color w:val="000000"/>
              </w:rPr>
              <w:t>逕</w:t>
            </w:r>
            <w:proofErr w:type="gramEnd"/>
            <w:r w:rsidRPr="008E7BC2">
              <w:rPr>
                <w:rFonts w:eastAsia="標楷體"/>
                <w:color w:val="000000"/>
              </w:rPr>
              <w:t>修讀博士學位資格。</w:t>
            </w:r>
          </w:p>
        </w:tc>
      </w:tr>
      <w:tr w:rsidR="00752548" w:rsidRPr="008E7BC2" w:rsidTr="00E907C1">
        <w:trPr>
          <w:trHeight w:val="531"/>
        </w:trPr>
        <w:tc>
          <w:tcPr>
            <w:tcW w:w="1080" w:type="dxa"/>
            <w:tcBorders>
              <w:right w:val="nil"/>
            </w:tcBorders>
          </w:tcPr>
          <w:p w:rsidR="00752548" w:rsidRPr="008E7BC2" w:rsidRDefault="00752548" w:rsidP="00E907C1">
            <w:pPr>
              <w:spacing w:line="364" w:lineRule="exact"/>
              <w:rPr>
                <w:rFonts w:eastAsia="標楷體"/>
                <w:color w:val="000000"/>
              </w:rPr>
            </w:pPr>
            <w:r w:rsidRPr="008E7BC2">
              <w:rPr>
                <w:rFonts w:eastAsia="標楷體"/>
                <w:color w:val="000000"/>
                <w:kern w:val="0"/>
              </w:rPr>
              <w:t>第六條</w:t>
            </w:r>
          </w:p>
        </w:tc>
        <w:tc>
          <w:tcPr>
            <w:tcW w:w="8820" w:type="dxa"/>
            <w:tcBorders>
              <w:left w:val="nil"/>
            </w:tcBorders>
          </w:tcPr>
          <w:p w:rsidR="00752548" w:rsidRPr="008E7BC2" w:rsidRDefault="00752548" w:rsidP="00E907C1">
            <w:pPr>
              <w:widowControl/>
              <w:spacing w:line="364" w:lineRule="exact"/>
              <w:ind w:left="480" w:hangingChars="200" w:hanging="480"/>
              <w:jc w:val="both"/>
              <w:rPr>
                <w:rFonts w:eastAsia="標楷體"/>
                <w:color w:val="000000"/>
                <w:kern w:val="0"/>
              </w:rPr>
            </w:pPr>
            <w:proofErr w:type="gramStart"/>
            <w:r w:rsidRPr="008E7BC2">
              <w:rPr>
                <w:rFonts w:eastAsia="標楷體"/>
                <w:color w:val="000000"/>
                <w:kern w:val="0"/>
              </w:rPr>
              <w:t>回讀碩士</w:t>
            </w:r>
            <w:proofErr w:type="gramEnd"/>
            <w:r w:rsidRPr="008E7BC2">
              <w:rPr>
                <w:rFonts w:eastAsia="標楷體"/>
                <w:color w:val="000000"/>
                <w:kern w:val="0"/>
              </w:rPr>
              <w:t>班之規定：</w:t>
            </w:r>
          </w:p>
          <w:p w:rsidR="00752548" w:rsidRPr="008E7BC2" w:rsidRDefault="00752548" w:rsidP="00E907C1">
            <w:pPr>
              <w:spacing w:line="364" w:lineRule="exact"/>
              <w:jc w:val="both"/>
              <w:rPr>
                <w:rFonts w:eastAsia="標楷體"/>
                <w:color w:val="000000"/>
              </w:rPr>
            </w:pPr>
            <w:proofErr w:type="gramStart"/>
            <w:r w:rsidRPr="008E7BC2">
              <w:rPr>
                <w:rFonts w:eastAsia="標楷體"/>
                <w:color w:val="000000"/>
              </w:rPr>
              <w:t>逕</w:t>
            </w:r>
            <w:proofErr w:type="gramEnd"/>
            <w:r w:rsidRPr="008E7BC2">
              <w:rPr>
                <w:rFonts w:eastAsia="標楷體"/>
                <w:color w:val="000000"/>
              </w:rPr>
              <w:t>修讀博士學位學生，有下列情形之</w:t>
            </w:r>
            <w:proofErr w:type="gramStart"/>
            <w:r w:rsidRPr="008E7BC2">
              <w:rPr>
                <w:rFonts w:eastAsia="標楷體"/>
                <w:color w:val="000000"/>
              </w:rPr>
              <w:t>一</w:t>
            </w:r>
            <w:proofErr w:type="gramEnd"/>
            <w:r w:rsidRPr="008E7BC2">
              <w:rPr>
                <w:rFonts w:eastAsia="標楷體"/>
                <w:color w:val="000000"/>
              </w:rPr>
              <w:t>者，經</w:t>
            </w:r>
            <w:proofErr w:type="gramStart"/>
            <w:r w:rsidRPr="008E7BC2">
              <w:rPr>
                <w:rFonts w:eastAsia="標楷體"/>
                <w:color w:val="000000"/>
              </w:rPr>
              <w:t>修讀系</w:t>
            </w:r>
            <w:proofErr w:type="gramEnd"/>
            <w:r w:rsidRPr="008E7BC2">
              <w:rPr>
                <w:rFonts w:eastAsia="標楷體"/>
                <w:color w:val="000000"/>
              </w:rPr>
              <w:t>、所、院、學位學程相關會議審查通過及校長核定後，得申請回原碩士班就讀，或申請轉入相關系、所、院、學位學程修讀碩士學位：</w:t>
            </w:r>
          </w:p>
          <w:p w:rsidR="00752548" w:rsidRPr="008E7BC2" w:rsidRDefault="00752548" w:rsidP="00E907C1">
            <w:pPr>
              <w:spacing w:line="364" w:lineRule="exact"/>
              <w:jc w:val="both"/>
              <w:rPr>
                <w:rFonts w:eastAsia="標楷體"/>
                <w:color w:val="000000"/>
              </w:rPr>
            </w:pPr>
            <w:r w:rsidRPr="008E7BC2">
              <w:rPr>
                <w:rFonts w:eastAsia="標楷體"/>
                <w:color w:val="000000"/>
              </w:rPr>
              <w:t>一、因故中止修讀博士學位。</w:t>
            </w:r>
          </w:p>
          <w:p w:rsidR="00752548" w:rsidRPr="008E7BC2" w:rsidRDefault="00752548" w:rsidP="00E907C1">
            <w:pPr>
              <w:spacing w:line="364" w:lineRule="exact"/>
              <w:ind w:left="480" w:hangingChars="200" w:hanging="480"/>
              <w:jc w:val="both"/>
              <w:rPr>
                <w:rFonts w:eastAsia="標楷體"/>
                <w:color w:val="000000"/>
              </w:rPr>
            </w:pPr>
            <w:r w:rsidRPr="008E7BC2">
              <w:rPr>
                <w:rFonts w:eastAsia="標楷體"/>
                <w:color w:val="000000"/>
              </w:rPr>
              <w:t>二、未通過博士候選人資格考核。</w:t>
            </w:r>
          </w:p>
          <w:p w:rsidR="00752548" w:rsidRPr="008E7BC2" w:rsidRDefault="00752548" w:rsidP="00E907C1">
            <w:pPr>
              <w:spacing w:line="364" w:lineRule="exact"/>
              <w:ind w:left="480" w:hangingChars="200" w:hanging="480"/>
              <w:jc w:val="both"/>
              <w:rPr>
                <w:rFonts w:eastAsia="標楷體"/>
                <w:color w:val="000000"/>
              </w:rPr>
            </w:pPr>
            <w:r w:rsidRPr="008E7BC2">
              <w:rPr>
                <w:rFonts w:eastAsia="標楷體"/>
                <w:color w:val="000000"/>
              </w:rPr>
              <w:t>三、未通過博士學位考試且未符合第七條規定。</w:t>
            </w:r>
          </w:p>
          <w:p w:rsidR="00752548" w:rsidRPr="008E7BC2" w:rsidRDefault="00752548" w:rsidP="00E907C1">
            <w:pPr>
              <w:widowControl/>
              <w:spacing w:line="364" w:lineRule="exact"/>
              <w:jc w:val="both"/>
              <w:rPr>
                <w:rFonts w:eastAsia="標楷體"/>
                <w:color w:val="000000"/>
                <w:kern w:val="0"/>
              </w:rPr>
            </w:pPr>
            <w:r w:rsidRPr="008E7BC2">
              <w:rPr>
                <w:rFonts w:eastAsia="標楷體"/>
                <w:color w:val="000000"/>
              </w:rPr>
              <w:t>前項學生</w:t>
            </w:r>
            <w:r w:rsidRPr="008E7BC2">
              <w:rPr>
                <w:rFonts w:eastAsia="標楷體"/>
                <w:color w:val="000000"/>
                <w:kern w:val="0"/>
              </w:rPr>
              <w:t>依規定修畢碩士學位應修課程，提出論文，經碩士學位考試委員會考試通過者，授予碩士學位，其在博士班修業時間</w:t>
            </w:r>
            <w:proofErr w:type="gramStart"/>
            <w:r w:rsidRPr="008E7BC2">
              <w:rPr>
                <w:rFonts w:eastAsia="標楷體"/>
                <w:color w:val="000000"/>
                <w:kern w:val="0"/>
              </w:rPr>
              <w:t>不</w:t>
            </w:r>
            <w:proofErr w:type="gramEnd"/>
            <w:r w:rsidRPr="008E7BC2">
              <w:rPr>
                <w:rFonts w:eastAsia="標楷體"/>
                <w:color w:val="000000"/>
                <w:kern w:val="0"/>
              </w:rPr>
              <w:t>併入修讀碩士學位最高修業年限核計。</w:t>
            </w:r>
          </w:p>
        </w:tc>
      </w:tr>
      <w:tr w:rsidR="00752548" w:rsidRPr="008E7BC2" w:rsidTr="00E907C1">
        <w:trPr>
          <w:cantSplit/>
          <w:trHeight w:val="1072"/>
        </w:trPr>
        <w:tc>
          <w:tcPr>
            <w:tcW w:w="1080" w:type="dxa"/>
            <w:tcBorders>
              <w:right w:val="nil"/>
            </w:tcBorders>
          </w:tcPr>
          <w:p w:rsidR="00752548" w:rsidRPr="008E7BC2" w:rsidRDefault="00752548" w:rsidP="00E907C1">
            <w:pPr>
              <w:spacing w:line="364" w:lineRule="exact"/>
              <w:rPr>
                <w:rFonts w:eastAsia="標楷體"/>
                <w:color w:val="000000"/>
                <w:kern w:val="0"/>
              </w:rPr>
            </w:pPr>
            <w:r w:rsidRPr="008E7BC2">
              <w:rPr>
                <w:rFonts w:eastAsia="標楷體"/>
                <w:color w:val="000000"/>
                <w:kern w:val="0"/>
              </w:rPr>
              <w:t>第七條</w:t>
            </w:r>
          </w:p>
        </w:tc>
        <w:tc>
          <w:tcPr>
            <w:tcW w:w="8820" w:type="dxa"/>
            <w:tcBorders>
              <w:left w:val="nil"/>
            </w:tcBorders>
          </w:tcPr>
          <w:p w:rsidR="00752548" w:rsidRPr="008E7BC2" w:rsidRDefault="00752548" w:rsidP="00E907C1">
            <w:pPr>
              <w:widowControl/>
              <w:spacing w:line="364" w:lineRule="exact"/>
              <w:jc w:val="both"/>
              <w:rPr>
                <w:rFonts w:eastAsia="標楷體"/>
                <w:color w:val="000000"/>
                <w:kern w:val="0"/>
              </w:rPr>
            </w:pPr>
            <w:proofErr w:type="gramStart"/>
            <w:r w:rsidRPr="008E7BC2">
              <w:rPr>
                <w:rFonts w:eastAsia="標楷體"/>
                <w:color w:val="000000"/>
                <w:kern w:val="0"/>
              </w:rPr>
              <w:t>逕</w:t>
            </w:r>
            <w:proofErr w:type="gramEnd"/>
            <w:r w:rsidRPr="008E7BC2">
              <w:rPr>
                <w:rFonts w:eastAsia="標楷體"/>
                <w:color w:val="000000"/>
                <w:kern w:val="0"/>
              </w:rPr>
              <w:t>修讀博士學位之研究生修業期滿，通過博士學位候選人資格考核，但未通過博士班學位考試，其博士學位論文經博士學位考試委員會決定合於碩士學位標準者，得授予碩士學位。</w:t>
            </w:r>
          </w:p>
        </w:tc>
      </w:tr>
      <w:tr w:rsidR="00752548" w:rsidRPr="008E7BC2" w:rsidTr="00E907C1">
        <w:trPr>
          <w:trHeight w:val="714"/>
        </w:trPr>
        <w:tc>
          <w:tcPr>
            <w:tcW w:w="1080" w:type="dxa"/>
            <w:tcBorders>
              <w:right w:val="nil"/>
            </w:tcBorders>
          </w:tcPr>
          <w:p w:rsidR="00752548" w:rsidRPr="008E7BC2" w:rsidRDefault="00752548" w:rsidP="00E907C1">
            <w:pPr>
              <w:spacing w:line="364" w:lineRule="exact"/>
              <w:rPr>
                <w:rFonts w:eastAsia="標楷體"/>
                <w:color w:val="000000"/>
              </w:rPr>
            </w:pPr>
            <w:r w:rsidRPr="008E7BC2">
              <w:rPr>
                <w:rFonts w:eastAsia="標楷體"/>
                <w:color w:val="000000"/>
                <w:kern w:val="0"/>
              </w:rPr>
              <w:t>第八條</w:t>
            </w:r>
          </w:p>
        </w:tc>
        <w:tc>
          <w:tcPr>
            <w:tcW w:w="8820" w:type="dxa"/>
            <w:tcBorders>
              <w:left w:val="nil"/>
            </w:tcBorders>
          </w:tcPr>
          <w:p w:rsidR="00752548" w:rsidRPr="008E7BC2" w:rsidRDefault="00752548" w:rsidP="00E907C1">
            <w:pPr>
              <w:widowControl/>
              <w:spacing w:line="364" w:lineRule="exact"/>
              <w:jc w:val="both"/>
              <w:rPr>
                <w:rFonts w:eastAsia="標楷體"/>
                <w:color w:val="000000"/>
                <w:kern w:val="0"/>
              </w:rPr>
            </w:pPr>
            <w:r w:rsidRPr="008E7BC2">
              <w:rPr>
                <w:rFonts w:eastAsia="標楷體"/>
                <w:color w:val="000000"/>
                <w:kern w:val="0"/>
              </w:rPr>
              <w:t>各系、所、院、學位學程辦理</w:t>
            </w:r>
            <w:proofErr w:type="gramStart"/>
            <w:r w:rsidRPr="008E7BC2">
              <w:rPr>
                <w:rFonts w:eastAsia="標楷體"/>
                <w:color w:val="000000"/>
                <w:kern w:val="0"/>
              </w:rPr>
              <w:t>逕</w:t>
            </w:r>
            <w:proofErr w:type="gramEnd"/>
            <w:r w:rsidRPr="008E7BC2">
              <w:rPr>
                <w:rFonts w:eastAsia="標楷體"/>
                <w:color w:val="000000"/>
                <w:kern w:val="0"/>
              </w:rPr>
              <w:t>修讀博士學位之作業規定及認定基準，應經系、所、院、學位學程相關會議通過並提教務會議通過後實施。</w:t>
            </w:r>
          </w:p>
        </w:tc>
      </w:tr>
      <w:tr w:rsidR="00752548" w:rsidRPr="008E7BC2" w:rsidTr="00E907C1">
        <w:trPr>
          <w:trHeight w:val="336"/>
        </w:trPr>
        <w:tc>
          <w:tcPr>
            <w:tcW w:w="1080" w:type="dxa"/>
            <w:tcBorders>
              <w:right w:val="nil"/>
            </w:tcBorders>
          </w:tcPr>
          <w:p w:rsidR="00752548" w:rsidRPr="008E7BC2" w:rsidRDefault="00752548" w:rsidP="00E907C1">
            <w:pPr>
              <w:spacing w:line="364" w:lineRule="exact"/>
              <w:rPr>
                <w:rFonts w:eastAsia="標楷體"/>
                <w:color w:val="000000"/>
              </w:rPr>
            </w:pPr>
            <w:r w:rsidRPr="008E7BC2">
              <w:rPr>
                <w:rFonts w:eastAsia="標楷體"/>
                <w:color w:val="000000"/>
                <w:kern w:val="0"/>
              </w:rPr>
              <w:lastRenderedPageBreak/>
              <w:t>第九條</w:t>
            </w:r>
          </w:p>
        </w:tc>
        <w:tc>
          <w:tcPr>
            <w:tcW w:w="8820" w:type="dxa"/>
            <w:tcBorders>
              <w:left w:val="nil"/>
            </w:tcBorders>
          </w:tcPr>
          <w:p w:rsidR="00752548" w:rsidRPr="008E7BC2" w:rsidRDefault="00752548" w:rsidP="00E907C1">
            <w:pPr>
              <w:widowControl/>
              <w:spacing w:line="364" w:lineRule="exact"/>
              <w:jc w:val="both"/>
              <w:rPr>
                <w:rFonts w:eastAsia="標楷體"/>
                <w:color w:val="000000"/>
                <w:kern w:val="0"/>
              </w:rPr>
            </w:pPr>
            <w:r w:rsidRPr="008E7BC2">
              <w:rPr>
                <w:rFonts w:eastAsia="標楷體"/>
                <w:color w:val="000000"/>
                <w:kern w:val="0"/>
              </w:rPr>
              <w:t>本辦法經教務會議通過後實施，修訂時亦同。</w:t>
            </w:r>
          </w:p>
        </w:tc>
      </w:tr>
    </w:tbl>
    <w:p w:rsidR="00752548" w:rsidRPr="008E7BC2" w:rsidRDefault="00752548" w:rsidP="00752548"/>
    <w:p w:rsidR="00752548" w:rsidRPr="008E7BC2" w:rsidRDefault="00752548" w:rsidP="00752548">
      <w:pPr>
        <w:jc w:val="center"/>
        <w:rPr>
          <w:rFonts w:eastAsia="標楷體"/>
          <w:b/>
          <w:color w:val="000000"/>
          <w:sz w:val="28"/>
        </w:rPr>
      </w:pPr>
      <w:r w:rsidRPr="008E7BC2">
        <w:rPr>
          <w:rFonts w:eastAsia="標楷體"/>
          <w:kern w:val="0"/>
          <w:sz w:val="22"/>
          <w:lang w:bidi="hi-IN"/>
        </w:rPr>
        <w:br w:type="page"/>
      </w:r>
      <w:r w:rsidRPr="008E7BC2">
        <w:rPr>
          <w:rFonts w:eastAsia="標楷體"/>
          <w:b/>
          <w:sz w:val="28"/>
        </w:rPr>
        <w:lastRenderedPageBreak/>
        <w:t>國立</w:t>
      </w:r>
      <w:r w:rsidRPr="00C77C40">
        <w:rPr>
          <w:rFonts w:eastAsia="標楷體"/>
          <w:b/>
          <w:sz w:val="28"/>
        </w:rPr>
        <w:t>臺</w:t>
      </w:r>
      <w:r w:rsidRPr="008E7BC2">
        <w:rPr>
          <w:rFonts w:eastAsia="標楷體"/>
          <w:b/>
          <w:sz w:val="28"/>
        </w:rPr>
        <w:t>灣師範大學</w:t>
      </w:r>
      <w:bookmarkStart w:id="0" w:name="_GoBack"/>
      <w:r w:rsidRPr="008E7BC2">
        <w:rPr>
          <w:rFonts w:eastAsia="標楷體"/>
          <w:b/>
          <w:sz w:val="28"/>
        </w:rPr>
        <w:t>地理學系</w:t>
      </w:r>
      <w:r w:rsidRPr="008E7BC2">
        <w:rPr>
          <w:rFonts w:eastAsia="標楷體"/>
          <w:b/>
          <w:color w:val="000000"/>
          <w:sz w:val="28"/>
          <w:szCs w:val="28"/>
        </w:rPr>
        <w:t>學生</w:t>
      </w:r>
      <w:proofErr w:type="gramStart"/>
      <w:r w:rsidRPr="008E7BC2">
        <w:rPr>
          <w:rFonts w:eastAsia="標楷體"/>
          <w:b/>
          <w:color w:val="000000"/>
          <w:sz w:val="28"/>
          <w:szCs w:val="28"/>
        </w:rPr>
        <w:t>逕</w:t>
      </w:r>
      <w:proofErr w:type="gramEnd"/>
      <w:r w:rsidRPr="008E7BC2">
        <w:rPr>
          <w:rFonts w:eastAsia="標楷體"/>
          <w:b/>
          <w:color w:val="000000"/>
          <w:sz w:val="28"/>
          <w:szCs w:val="28"/>
        </w:rPr>
        <w:t>修讀博士學位要點</w:t>
      </w:r>
      <w:bookmarkEnd w:id="0"/>
    </w:p>
    <w:p w:rsidR="00752548" w:rsidRPr="008E7BC2" w:rsidRDefault="00752548" w:rsidP="00752548">
      <w:pPr>
        <w:jc w:val="right"/>
        <w:rPr>
          <w:rFonts w:eastAsia="標楷體"/>
        </w:rPr>
      </w:pPr>
      <w:r w:rsidRPr="008E7BC2">
        <w:rPr>
          <w:rFonts w:eastAsia="標楷體"/>
        </w:rPr>
        <w:t>88</w:t>
      </w:r>
      <w:r w:rsidRPr="008E7BC2">
        <w:rPr>
          <w:rFonts w:eastAsia="標楷體"/>
        </w:rPr>
        <w:t>年</w:t>
      </w:r>
      <w:r w:rsidRPr="008E7BC2">
        <w:rPr>
          <w:rFonts w:eastAsia="標楷體"/>
        </w:rPr>
        <w:t>12</w:t>
      </w:r>
      <w:r w:rsidRPr="008E7BC2">
        <w:rPr>
          <w:rFonts w:eastAsia="標楷體"/>
        </w:rPr>
        <w:t>月</w:t>
      </w:r>
      <w:r w:rsidRPr="008E7BC2">
        <w:rPr>
          <w:rFonts w:eastAsia="標楷體"/>
        </w:rPr>
        <w:t>30</w:t>
      </w:r>
      <w:r w:rsidRPr="008E7BC2">
        <w:rPr>
          <w:rFonts w:eastAsia="標楷體"/>
        </w:rPr>
        <w:t>日地理學系學生考選委員會決議</w:t>
      </w:r>
    </w:p>
    <w:p w:rsidR="00752548" w:rsidRPr="008E7BC2" w:rsidRDefault="00752548" w:rsidP="00752548">
      <w:pPr>
        <w:jc w:val="right"/>
        <w:rPr>
          <w:rFonts w:eastAsia="標楷體"/>
        </w:rPr>
      </w:pPr>
      <w:r w:rsidRPr="008E7BC2">
        <w:rPr>
          <w:rFonts w:eastAsia="標楷體"/>
        </w:rPr>
        <w:t>92</w:t>
      </w:r>
      <w:r w:rsidRPr="008E7BC2">
        <w:rPr>
          <w:rFonts w:eastAsia="標楷體"/>
        </w:rPr>
        <w:t>年</w:t>
      </w:r>
      <w:r w:rsidRPr="008E7BC2">
        <w:rPr>
          <w:rFonts w:eastAsia="標楷體"/>
        </w:rPr>
        <w:t>1</w:t>
      </w:r>
      <w:r w:rsidRPr="008E7BC2">
        <w:rPr>
          <w:rFonts w:eastAsia="標楷體"/>
        </w:rPr>
        <w:t>月</w:t>
      </w:r>
      <w:r w:rsidRPr="008E7BC2">
        <w:rPr>
          <w:rFonts w:eastAsia="標楷體"/>
        </w:rPr>
        <w:t>21</w:t>
      </w:r>
      <w:r w:rsidRPr="008E7BC2">
        <w:rPr>
          <w:rFonts w:eastAsia="標楷體"/>
        </w:rPr>
        <w:t>日</w:t>
      </w:r>
      <w:r w:rsidRPr="008E7BC2">
        <w:rPr>
          <w:rFonts w:eastAsia="標楷體"/>
        </w:rPr>
        <w:t>91</w:t>
      </w:r>
      <w:r w:rsidRPr="008E7BC2">
        <w:rPr>
          <w:rFonts w:eastAsia="標楷體"/>
        </w:rPr>
        <w:t>學年度第</w:t>
      </w:r>
      <w:r w:rsidRPr="008E7BC2">
        <w:rPr>
          <w:rFonts w:eastAsia="標楷體"/>
        </w:rPr>
        <w:t>1</w:t>
      </w:r>
      <w:r w:rsidRPr="008E7BC2">
        <w:rPr>
          <w:rFonts w:eastAsia="標楷體"/>
        </w:rPr>
        <w:t>學期第</w:t>
      </w:r>
      <w:r w:rsidRPr="008E7BC2">
        <w:rPr>
          <w:rFonts w:eastAsia="標楷體"/>
        </w:rPr>
        <w:t>2</w:t>
      </w:r>
      <w:r w:rsidRPr="008E7BC2">
        <w:rPr>
          <w:rFonts w:eastAsia="標楷體"/>
        </w:rPr>
        <w:t>次系</w:t>
      </w:r>
      <w:proofErr w:type="gramStart"/>
      <w:r w:rsidRPr="008E7BC2">
        <w:rPr>
          <w:rFonts w:eastAsia="標楷體"/>
        </w:rPr>
        <w:t>務</w:t>
      </w:r>
      <w:proofErr w:type="gramEnd"/>
      <w:r w:rsidRPr="008E7BC2">
        <w:rPr>
          <w:rFonts w:eastAsia="標楷體"/>
        </w:rPr>
        <w:t>會議修訂通過</w:t>
      </w:r>
    </w:p>
    <w:p w:rsidR="00752548" w:rsidRDefault="00752548" w:rsidP="00752548">
      <w:pPr>
        <w:jc w:val="right"/>
        <w:rPr>
          <w:rFonts w:eastAsia="標楷體"/>
        </w:rPr>
      </w:pPr>
      <w:r w:rsidRPr="008E7BC2">
        <w:rPr>
          <w:rFonts w:eastAsia="標楷體"/>
        </w:rPr>
        <w:t>98</w:t>
      </w:r>
      <w:r w:rsidRPr="008E7BC2">
        <w:rPr>
          <w:rFonts w:eastAsia="標楷體"/>
        </w:rPr>
        <w:t>年</w:t>
      </w:r>
      <w:r w:rsidRPr="008E7BC2">
        <w:rPr>
          <w:rFonts w:eastAsia="標楷體"/>
        </w:rPr>
        <w:t>11</w:t>
      </w:r>
      <w:r w:rsidRPr="008E7BC2">
        <w:rPr>
          <w:rFonts w:eastAsia="標楷體"/>
        </w:rPr>
        <w:t>月</w:t>
      </w:r>
      <w:r w:rsidRPr="008E7BC2">
        <w:rPr>
          <w:rFonts w:eastAsia="標楷體"/>
        </w:rPr>
        <w:t>11</w:t>
      </w:r>
      <w:r w:rsidRPr="008E7BC2">
        <w:rPr>
          <w:rFonts w:eastAsia="標楷體"/>
        </w:rPr>
        <w:t>日地理學系招生委員會修訂</w:t>
      </w:r>
    </w:p>
    <w:p w:rsidR="00752548" w:rsidRPr="008E7BC2" w:rsidRDefault="00752548" w:rsidP="00752548">
      <w:pPr>
        <w:jc w:val="right"/>
        <w:rPr>
          <w:rFonts w:eastAsia="標楷體"/>
        </w:rPr>
      </w:pPr>
      <w:r>
        <w:rPr>
          <w:rFonts w:eastAsia="標楷體" w:hint="eastAsia"/>
        </w:rPr>
        <w:t>100</w:t>
      </w:r>
      <w:r>
        <w:rPr>
          <w:rFonts w:eastAsia="標楷體" w:hint="eastAsia"/>
        </w:rPr>
        <w:t>年</w:t>
      </w:r>
      <w:r>
        <w:rPr>
          <w:rFonts w:eastAsia="標楷體" w:hint="eastAsia"/>
        </w:rPr>
        <w:t>3</w:t>
      </w:r>
      <w:r>
        <w:rPr>
          <w:rFonts w:eastAsia="標楷體" w:hint="eastAsia"/>
        </w:rPr>
        <w:t>月</w:t>
      </w:r>
      <w:r>
        <w:rPr>
          <w:rFonts w:eastAsia="標楷體" w:hint="eastAsia"/>
        </w:rPr>
        <w:t>22</w:t>
      </w:r>
      <w:r>
        <w:rPr>
          <w:rFonts w:eastAsia="標楷體" w:hint="eastAsia"/>
        </w:rPr>
        <w:t>日地理學系招生委員會修訂通過</w:t>
      </w:r>
    </w:p>
    <w:p w:rsidR="00752548" w:rsidRPr="008E7BC2" w:rsidRDefault="00752548" w:rsidP="00752548">
      <w:pPr>
        <w:rPr>
          <w:rFonts w:eastAsia="標楷體"/>
        </w:rPr>
      </w:pPr>
    </w:p>
    <w:p w:rsidR="00752548" w:rsidRPr="008E7BC2" w:rsidRDefault="00752548" w:rsidP="00752548">
      <w:pPr>
        <w:rPr>
          <w:rFonts w:eastAsia="標楷體"/>
          <w:color w:val="000000"/>
        </w:rPr>
      </w:pPr>
      <w:r w:rsidRPr="008E7BC2">
        <w:rPr>
          <w:rFonts w:eastAsia="標楷體"/>
        </w:rPr>
        <w:t>第一條</w:t>
      </w:r>
      <w:r w:rsidRPr="008E7BC2">
        <w:rPr>
          <w:rFonts w:eastAsia="標楷體"/>
        </w:rPr>
        <w:t xml:space="preserve"> </w:t>
      </w:r>
      <w:r w:rsidRPr="008E7BC2">
        <w:rPr>
          <w:rFonts w:eastAsia="標楷體"/>
          <w:color w:val="000000"/>
        </w:rPr>
        <w:t xml:space="preserve"> </w:t>
      </w:r>
      <w:r w:rsidRPr="008E7BC2">
        <w:rPr>
          <w:rFonts w:eastAsia="標楷體"/>
          <w:color w:val="000000"/>
        </w:rPr>
        <w:t>本</w:t>
      </w:r>
      <w:r w:rsidRPr="008E7BC2">
        <w:rPr>
          <w:rFonts w:eastAsia="標楷體"/>
          <w:color w:val="000000"/>
          <w:szCs w:val="20"/>
        </w:rPr>
        <w:t>要點</w:t>
      </w:r>
      <w:r w:rsidRPr="008E7BC2">
        <w:rPr>
          <w:rFonts w:eastAsia="標楷體"/>
          <w:color w:val="000000"/>
        </w:rPr>
        <w:t>依據本校</w:t>
      </w:r>
      <w:r w:rsidRPr="008E7BC2">
        <w:rPr>
          <w:rFonts w:eastAsia="標楷體"/>
          <w:color w:val="000000"/>
          <w:szCs w:val="20"/>
        </w:rPr>
        <w:t>學生</w:t>
      </w:r>
      <w:proofErr w:type="gramStart"/>
      <w:r w:rsidRPr="008E7BC2">
        <w:rPr>
          <w:rFonts w:eastAsia="標楷體"/>
          <w:color w:val="000000"/>
          <w:szCs w:val="20"/>
        </w:rPr>
        <w:t>逕</w:t>
      </w:r>
      <w:proofErr w:type="gramEnd"/>
      <w:r w:rsidRPr="008E7BC2">
        <w:rPr>
          <w:rFonts w:eastAsia="標楷體"/>
          <w:color w:val="000000"/>
          <w:szCs w:val="20"/>
        </w:rPr>
        <w:t>修讀博士學位要點</w:t>
      </w:r>
      <w:r w:rsidRPr="008E7BC2">
        <w:rPr>
          <w:rFonts w:eastAsia="標楷體"/>
          <w:color w:val="000000"/>
        </w:rPr>
        <w:t>訂定之。</w:t>
      </w:r>
    </w:p>
    <w:p w:rsidR="00752548" w:rsidRPr="008E7BC2" w:rsidRDefault="00752548" w:rsidP="00752548">
      <w:pPr>
        <w:pStyle w:val="a3"/>
        <w:tabs>
          <w:tab w:val="left" w:pos="6630"/>
        </w:tabs>
        <w:spacing w:line="300" w:lineRule="exact"/>
        <w:rPr>
          <w:rFonts w:ascii="Times New Roman" w:eastAsia="標楷體" w:hAnsi="Times New Roman" w:cs="Times New Roman"/>
          <w:color w:val="000000"/>
          <w:sz w:val="24"/>
          <w:szCs w:val="24"/>
        </w:rPr>
      </w:pPr>
      <w:r w:rsidRPr="008E7BC2">
        <w:rPr>
          <w:rFonts w:ascii="Times New Roman" w:eastAsia="標楷體" w:hAnsi="Times New Roman" w:cs="Times New Roman"/>
          <w:color w:val="000000"/>
          <w:sz w:val="24"/>
          <w:szCs w:val="24"/>
        </w:rPr>
        <w:t>第二條</w:t>
      </w:r>
      <w:r w:rsidRPr="008E7BC2">
        <w:rPr>
          <w:rFonts w:ascii="Times New Roman" w:eastAsia="標楷體" w:hAnsi="Times New Roman" w:cs="Times New Roman"/>
          <w:color w:val="000000"/>
          <w:sz w:val="24"/>
          <w:szCs w:val="24"/>
        </w:rPr>
        <w:t xml:space="preserve">  </w:t>
      </w:r>
      <w:r w:rsidRPr="008E7BC2">
        <w:rPr>
          <w:rFonts w:ascii="Times New Roman" w:eastAsia="標楷體" w:hAnsi="Times New Roman" w:cs="Times New Roman"/>
          <w:color w:val="000000"/>
          <w:sz w:val="24"/>
          <w:szCs w:val="24"/>
        </w:rPr>
        <w:t>申請資格：須為本校在學學生，且同時具備下列各項資格者。</w:t>
      </w:r>
      <w:r w:rsidRPr="008E7BC2">
        <w:rPr>
          <w:rFonts w:ascii="Times New Roman" w:eastAsia="標楷體" w:hAnsi="Times New Roman" w:cs="Times New Roman"/>
          <w:color w:val="000000"/>
          <w:sz w:val="24"/>
          <w:szCs w:val="24"/>
        </w:rPr>
        <w:t xml:space="preserve"> </w:t>
      </w:r>
    </w:p>
    <w:p w:rsidR="00752548" w:rsidRPr="008E7BC2" w:rsidRDefault="00752548" w:rsidP="00752548">
      <w:pPr>
        <w:ind w:leftChars="403" w:left="1428" w:hangingChars="192" w:hanging="461"/>
        <w:rPr>
          <w:rFonts w:eastAsia="標楷體"/>
          <w:color w:val="000000"/>
          <w:szCs w:val="20"/>
        </w:rPr>
      </w:pPr>
      <w:r w:rsidRPr="008E7BC2">
        <w:rPr>
          <w:rFonts w:eastAsia="標楷體"/>
          <w:color w:val="000000"/>
          <w:szCs w:val="20"/>
        </w:rPr>
        <w:t>一、修讀學士學位應屆畢業生</w:t>
      </w:r>
      <w:r w:rsidRPr="008E7BC2">
        <w:rPr>
          <w:rFonts w:eastAsia="標楷體"/>
          <w:color w:val="000000"/>
          <w:szCs w:val="20"/>
        </w:rPr>
        <w:t>(</w:t>
      </w:r>
      <w:r w:rsidRPr="008E7BC2">
        <w:rPr>
          <w:rFonts w:eastAsia="標楷體"/>
          <w:color w:val="000000"/>
          <w:szCs w:val="20"/>
        </w:rPr>
        <w:t>含成績優異提前畢業學生</w:t>
      </w:r>
      <w:r w:rsidRPr="008E7BC2">
        <w:rPr>
          <w:rFonts w:eastAsia="標楷體"/>
          <w:color w:val="000000"/>
          <w:szCs w:val="20"/>
        </w:rPr>
        <w:t>)</w:t>
      </w:r>
      <w:r w:rsidRPr="008E7BC2">
        <w:rPr>
          <w:rFonts w:eastAsia="標楷體"/>
          <w:color w:val="000000"/>
          <w:szCs w:val="20"/>
        </w:rPr>
        <w:t>或修讀碩士學位學生修業一年以上。</w:t>
      </w:r>
      <w:r w:rsidRPr="008E7BC2">
        <w:rPr>
          <w:rFonts w:eastAsia="標楷體"/>
          <w:color w:val="000000"/>
          <w:szCs w:val="20"/>
        </w:rPr>
        <w:t xml:space="preserve"> </w:t>
      </w:r>
    </w:p>
    <w:p w:rsidR="00752548" w:rsidRPr="008E7BC2" w:rsidRDefault="00752548" w:rsidP="00752548">
      <w:pPr>
        <w:ind w:leftChars="402" w:left="965"/>
        <w:rPr>
          <w:rFonts w:eastAsia="標楷體"/>
          <w:color w:val="000000"/>
          <w:szCs w:val="20"/>
        </w:rPr>
      </w:pPr>
      <w:r w:rsidRPr="008E7BC2">
        <w:rPr>
          <w:rFonts w:eastAsia="標楷體"/>
          <w:color w:val="000000"/>
          <w:szCs w:val="20"/>
        </w:rPr>
        <w:t>二、修業期間成績優異，並具有研究潛力。</w:t>
      </w:r>
    </w:p>
    <w:p w:rsidR="00752548" w:rsidRPr="008E7BC2" w:rsidRDefault="00752548" w:rsidP="00752548">
      <w:pPr>
        <w:ind w:leftChars="502" w:left="1399" w:hangingChars="81" w:hanging="194"/>
        <w:rPr>
          <w:rFonts w:eastAsia="標楷體"/>
          <w:color w:val="000000"/>
          <w:szCs w:val="20"/>
        </w:rPr>
      </w:pPr>
      <w:r w:rsidRPr="008E7BC2">
        <w:rPr>
          <w:rFonts w:eastAsia="標楷體"/>
          <w:color w:val="000000"/>
          <w:szCs w:val="20"/>
        </w:rPr>
        <w:t>1.</w:t>
      </w:r>
      <w:r w:rsidRPr="008E7BC2">
        <w:rPr>
          <w:rFonts w:eastAsia="標楷體"/>
          <w:color w:val="000000"/>
          <w:szCs w:val="20"/>
        </w:rPr>
        <w:t>碩士班各學期學業成績平均在八十分以上，且名次在原就讀班級前四分之一以內者。</w:t>
      </w:r>
    </w:p>
    <w:p w:rsidR="00752548" w:rsidRPr="008E7BC2" w:rsidRDefault="00752548" w:rsidP="00752548">
      <w:pPr>
        <w:ind w:leftChars="402" w:left="965" w:firstLineChars="100" w:firstLine="240"/>
        <w:rPr>
          <w:rFonts w:eastAsia="標楷體"/>
          <w:color w:val="000000"/>
          <w:szCs w:val="20"/>
        </w:rPr>
      </w:pPr>
      <w:r w:rsidRPr="008E7BC2">
        <w:rPr>
          <w:rFonts w:eastAsia="標楷體"/>
          <w:color w:val="000000"/>
          <w:szCs w:val="20"/>
        </w:rPr>
        <w:t>2.</w:t>
      </w:r>
      <w:r w:rsidRPr="008E7BC2">
        <w:rPr>
          <w:rFonts w:eastAsia="標楷體"/>
          <w:color w:val="000000"/>
          <w:szCs w:val="20"/>
        </w:rPr>
        <w:t>必須最少修畢</w:t>
      </w:r>
      <w:r w:rsidRPr="008E7BC2">
        <w:rPr>
          <w:rFonts w:eastAsia="標楷體"/>
          <w:color w:val="000000"/>
          <w:szCs w:val="20"/>
        </w:rPr>
        <w:t>14</w:t>
      </w:r>
      <w:r w:rsidRPr="008E7BC2">
        <w:rPr>
          <w:rFonts w:eastAsia="標楷體"/>
          <w:color w:val="000000"/>
          <w:szCs w:val="20"/>
        </w:rPr>
        <w:t>學分，其中包括地理學研究法及地理</w:t>
      </w:r>
      <w:proofErr w:type="gramStart"/>
      <w:r w:rsidRPr="008E7BC2">
        <w:rPr>
          <w:rFonts w:eastAsia="標楷體"/>
          <w:color w:val="000000"/>
          <w:szCs w:val="20"/>
        </w:rPr>
        <w:t>論著評讀必修科目</w:t>
      </w:r>
      <w:proofErr w:type="gramEnd"/>
      <w:r w:rsidRPr="008E7BC2">
        <w:rPr>
          <w:rFonts w:eastAsia="標楷體"/>
          <w:color w:val="000000"/>
          <w:szCs w:val="20"/>
        </w:rPr>
        <w:t>。</w:t>
      </w:r>
      <w:r w:rsidRPr="008E7BC2">
        <w:rPr>
          <w:rFonts w:eastAsia="標楷體"/>
          <w:color w:val="000000"/>
          <w:szCs w:val="20"/>
        </w:rPr>
        <w:t xml:space="preserve"> </w:t>
      </w:r>
    </w:p>
    <w:p w:rsidR="00752548" w:rsidRPr="008E7BC2" w:rsidRDefault="00752548" w:rsidP="00752548">
      <w:pPr>
        <w:ind w:leftChars="402" w:left="965"/>
        <w:rPr>
          <w:rFonts w:eastAsia="標楷體"/>
          <w:color w:val="000000"/>
          <w:szCs w:val="20"/>
        </w:rPr>
      </w:pPr>
      <w:r w:rsidRPr="008E7BC2">
        <w:rPr>
          <w:rFonts w:eastAsia="標楷體"/>
          <w:color w:val="000000"/>
          <w:szCs w:val="20"/>
        </w:rPr>
        <w:t>三、經原就讀或相關系、所、院、學位學程副教授</w:t>
      </w:r>
      <w:r w:rsidRPr="008E7BC2">
        <w:rPr>
          <w:rFonts w:eastAsia="標楷體"/>
          <w:color w:val="000000"/>
        </w:rPr>
        <w:t>二人以上</w:t>
      </w:r>
      <w:r w:rsidRPr="008E7BC2">
        <w:rPr>
          <w:rFonts w:eastAsia="標楷體"/>
          <w:color w:val="000000"/>
          <w:szCs w:val="20"/>
        </w:rPr>
        <w:t>具函推薦。</w:t>
      </w:r>
    </w:p>
    <w:p w:rsidR="00752548" w:rsidRPr="008E7BC2" w:rsidRDefault="00752548" w:rsidP="00752548">
      <w:pPr>
        <w:pStyle w:val="a3"/>
        <w:tabs>
          <w:tab w:val="left" w:pos="6630"/>
        </w:tabs>
        <w:spacing w:line="300" w:lineRule="exact"/>
        <w:ind w:left="965" w:hangingChars="402" w:hanging="965"/>
        <w:rPr>
          <w:rFonts w:ascii="Times New Roman" w:eastAsia="標楷體" w:hAnsi="Times New Roman" w:cs="Times New Roman"/>
          <w:color w:val="000000"/>
          <w:sz w:val="24"/>
          <w:szCs w:val="24"/>
        </w:rPr>
      </w:pPr>
      <w:r w:rsidRPr="008E7BC2">
        <w:rPr>
          <w:rFonts w:ascii="Times New Roman" w:eastAsia="標楷體" w:hAnsi="Times New Roman" w:cs="Times New Roman"/>
          <w:color w:val="000000"/>
          <w:sz w:val="24"/>
          <w:szCs w:val="24"/>
        </w:rPr>
        <w:t>第三條</w:t>
      </w:r>
      <w:r w:rsidRPr="008E7BC2">
        <w:rPr>
          <w:rFonts w:ascii="Times New Roman" w:eastAsia="標楷體" w:hAnsi="Times New Roman" w:cs="Times New Roman"/>
          <w:color w:val="000000"/>
          <w:sz w:val="24"/>
          <w:szCs w:val="24"/>
        </w:rPr>
        <w:t xml:space="preserve">  </w:t>
      </w:r>
      <w:r w:rsidRPr="008E7BC2">
        <w:rPr>
          <w:rFonts w:ascii="Times New Roman" w:eastAsia="標楷體" w:hAnsi="Times New Roman" w:cs="Times New Roman"/>
          <w:color w:val="000000"/>
          <w:sz w:val="24"/>
          <w:szCs w:val="24"/>
        </w:rPr>
        <w:t>辦理時間及方式：</w:t>
      </w:r>
      <w:r w:rsidRPr="008E7BC2">
        <w:rPr>
          <w:rFonts w:ascii="Times New Roman" w:eastAsia="標楷體" w:hAnsi="Times New Roman" w:cs="Times New Roman"/>
          <w:color w:val="000000"/>
          <w:sz w:val="24"/>
          <w:szCs w:val="24"/>
        </w:rPr>
        <w:t xml:space="preserve"> </w:t>
      </w:r>
    </w:p>
    <w:p w:rsidR="00752548" w:rsidRPr="008E7BC2" w:rsidRDefault="00752548" w:rsidP="00752548">
      <w:pPr>
        <w:pStyle w:val="a4"/>
        <w:ind w:leftChars="390" w:left="1428" w:hangingChars="205" w:hanging="492"/>
        <w:rPr>
          <w:color w:val="000000"/>
          <w:sz w:val="28"/>
          <w:szCs w:val="28"/>
        </w:rPr>
      </w:pPr>
      <w:r w:rsidRPr="008E7BC2">
        <w:rPr>
          <w:szCs w:val="20"/>
        </w:rPr>
        <w:t>一、申請人應檢具申請書一份、大學部及碩士班歷年成績單一</w:t>
      </w:r>
      <w:r w:rsidRPr="008E7BC2">
        <w:rPr>
          <w:color w:val="000000"/>
          <w:szCs w:val="20"/>
        </w:rPr>
        <w:t>份，副教授以上二人推薦函、研究計畫七份及著作七份及其他有利審查之相關資料等相關資料送交本系審查。</w:t>
      </w:r>
    </w:p>
    <w:p w:rsidR="00752548" w:rsidRPr="00111B52" w:rsidRDefault="00752548" w:rsidP="00752548">
      <w:pPr>
        <w:ind w:leftChars="390" w:left="1428" w:hangingChars="205" w:hanging="492"/>
        <w:rPr>
          <w:rFonts w:eastAsia="標楷體"/>
          <w:color w:val="000000"/>
          <w:szCs w:val="20"/>
        </w:rPr>
      </w:pPr>
      <w:r w:rsidRPr="00111B52">
        <w:rPr>
          <w:rFonts w:eastAsia="標楷體"/>
          <w:szCs w:val="20"/>
        </w:rPr>
        <w:t>二、本系於每</w:t>
      </w:r>
      <w:r w:rsidRPr="00C77C40">
        <w:rPr>
          <w:rFonts w:eastAsia="標楷體"/>
          <w:color w:val="000000"/>
          <w:szCs w:val="20"/>
        </w:rPr>
        <w:t>年三月底以及十月底接受申請後，應於該年四月底及十一月底前（確</w:t>
      </w:r>
      <w:r w:rsidRPr="00111B52">
        <w:rPr>
          <w:rFonts w:eastAsia="標楷體"/>
          <w:color w:val="000000"/>
          <w:szCs w:val="20"/>
        </w:rPr>
        <w:t>實期限應以本校該學年度行事曆為</w:t>
      </w:r>
      <w:proofErr w:type="gramStart"/>
      <w:r w:rsidRPr="00111B52">
        <w:rPr>
          <w:rFonts w:eastAsia="標楷體"/>
          <w:color w:val="000000"/>
          <w:szCs w:val="20"/>
        </w:rPr>
        <w:t>準</w:t>
      </w:r>
      <w:proofErr w:type="gramEnd"/>
      <w:r w:rsidRPr="00111B52">
        <w:rPr>
          <w:rFonts w:eastAsia="標楷體"/>
          <w:color w:val="000000"/>
          <w:szCs w:val="20"/>
        </w:rPr>
        <w:t>）經本系甄試小組甄試合格，經本系</w:t>
      </w:r>
      <w:proofErr w:type="gramStart"/>
      <w:r w:rsidRPr="00111B52">
        <w:rPr>
          <w:rFonts w:eastAsia="標楷體"/>
          <w:color w:val="000000"/>
          <w:szCs w:val="20"/>
        </w:rPr>
        <w:t>系務</w:t>
      </w:r>
      <w:proofErr w:type="gramEnd"/>
      <w:r w:rsidRPr="00111B52">
        <w:rPr>
          <w:rFonts w:eastAsia="標楷體"/>
          <w:color w:val="000000"/>
          <w:szCs w:val="20"/>
        </w:rPr>
        <w:t>會議審查通過，</w:t>
      </w:r>
      <w:proofErr w:type="gramStart"/>
      <w:r w:rsidRPr="00111B52">
        <w:rPr>
          <w:rFonts w:eastAsia="標楷體"/>
          <w:color w:val="000000"/>
          <w:szCs w:val="20"/>
        </w:rPr>
        <w:t>並加會教務處</w:t>
      </w:r>
      <w:proofErr w:type="gramEnd"/>
      <w:r w:rsidRPr="00111B52">
        <w:rPr>
          <w:rFonts w:eastAsia="標楷體"/>
          <w:color w:val="000000"/>
          <w:szCs w:val="20"/>
        </w:rPr>
        <w:t>，經校長核定後，得准</w:t>
      </w:r>
      <w:proofErr w:type="gramStart"/>
      <w:r w:rsidRPr="00111B52">
        <w:rPr>
          <w:rFonts w:eastAsia="標楷體"/>
          <w:color w:val="000000"/>
          <w:szCs w:val="20"/>
        </w:rPr>
        <w:t>逕</w:t>
      </w:r>
      <w:proofErr w:type="gramEnd"/>
      <w:r w:rsidRPr="00111B52">
        <w:rPr>
          <w:rFonts w:eastAsia="標楷體"/>
          <w:color w:val="000000"/>
          <w:szCs w:val="20"/>
        </w:rPr>
        <w:t>修讀博士學位。</w:t>
      </w:r>
    </w:p>
    <w:p w:rsidR="00752548" w:rsidRPr="00111B52" w:rsidRDefault="00752548" w:rsidP="00752548">
      <w:pPr>
        <w:pStyle w:val="a3"/>
        <w:tabs>
          <w:tab w:val="left" w:pos="6630"/>
        </w:tabs>
        <w:spacing w:line="300" w:lineRule="exact"/>
        <w:ind w:left="965" w:hangingChars="402" w:hanging="965"/>
        <w:rPr>
          <w:rFonts w:ascii="Times New Roman" w:eastAsia="標楷體" w:hAnsi="Times New Roman" w:cs="Times New Roman"/>
          <w:sz w:val="24"/>
          <w:szCs w:val="24"/>
        </w:rPr>
      </w:pPr>
      <w:r w:rsidRPr="00111B52">
        <w:rPr>
          <w:rFonts w:ascii="Times New Roman" w:eastAsia="標楷體" w:hAnsi="Times New Roman" w:cs="Times New Roman"/>
          <w:sz w:val="24"/>
          <w:szCs w:val="24"/>
        </w:rPr>
        <w:t>第四條</w:t>
      </w:r>
      <w:r w:rsidRPr="00111B52">
        <w:rPr>
          <w:rFonts w:ascii="Times New Roman" w:eastAsia="標楷體" w:hAnsi="Times New Roman" w:cs="Times New Roman"/>
          <w:sz w:val="24"/>
          <w:szCs w:val="24"/>
        </w:rPr>
        <w:t xml:space="preserve">  </w:t>
      </w:r>
      <w:r w:rsidRPr="00111B52">
        <w:rPr>
          <w:rFonts w:ascii="Times New Roman" w:eastAsia="標楷體" w:hAnsi="Times New Roman" w:cs="Times New Roman"/>
          <w:kern w:val="0"/>
          <w:sz w:val="24"/>
          <w:szCs w:val="24"/>
        </w:rPr>
        <w:t>甄試作業要點：</w:t>
      </w:r>
    </w:p>
    <w:p w:rsidR="00752548" w:rsidRPr="00111B52" w:rsidRDefault="00752548" w:rsidP="00752548">
      <w:pPr>
        <w:ind w:leftChars="400" w:left="960"/>
        <w:rPr>
          <w:rFonts w:eastAsia="標楷體"/>
          <w:kern w:val="0"/>
        </w:rPr>
      </w:pPr>
      <w:r w:rsidRPr="00111B52">
        <w:rPr>
          <w:rFonts w:eastAsia="標楷體"/>
          <w:kern w:val="0"/>
        </w:rPr>
        <w:t>一、由</w:t>
      </w:r>
      <w:r w:rsidRPr="00C77C40">
        <w:rPr>
          <w:rFonts w:eastAsia="標楷體"/>
          <w:color w:val="000000"/>
          <w:kern w:val="0"/>
        </w:rPr>
        <w:t>本系</w:t>
      </w:r>
      <w:r w:rsidRPr="00C77C40">
        <w:rPr>
          <w:rFonts w:eastAsia="標楷體"/>
          <w:color w:val="000000"/>
          <w:szCs w:val="20"/>
        </w:rPr>
        <w:t>招</w:t>
      </w:r>
      <w:r w:rsidRPr="00111B52">
        <w:rPr>
          <w:rFonts w:eastAsia="標楷體"/>
          <w:color w:val="000000"/>
          <w:szCs w:val="20"/>
        </w:rPr>
        <w:t>生委員會</w:t>
      </w:r>
      <w:r w:rsidRPr="00111B52">
        <w:rPr>
          <w:rFonts w:eastAsia="標楷體"/>
          <w:kern w:val="0"/>
        </w:rPr>
        <w:t>辦理甄試業務。</w:t>
      </w:r>
    </w:p>
    <w:p w:rsidR="00752548" w:rsidRPr="008E7BC2" w:rsidRDefault="00752548" w:rsidP="00752548">
      <w:pPr>
        <w:ind w:leftChars="400" w:left="1440" w:hangingChars="200" w:hanging="480"/>
        <w:rPr>
          <w:rFonts w:eastAsia="標楷體"/>
          <w:kern w:val="0"/>
        </w:rPr>
      </w:pPr>
      <w:r w:rsidRPr="00111B52">
        <w:rPr>
          <w:rFonts w:eastAsia="標楷體"/>
          <w:kern w:val="0"/>
        </w:rPr>
        <w:t>二、甄試項目包括資料審查及口試。甄試小組依據各申請人之學業成績、研究潛力及口試結果綜合判斷，並將評斷結果提交系</w:t>
      </w:r>
      <w:proofErr w:type="gramStart"/>
      <w:r w:rsidRPr="00111B52">
        <w:rPr>
          <w:rFonts w:eastAsia="標楷體"/>
          <w:kern w:val="0"/>
        </w:rPr>
        <w:t>務</w:t>
      </w:r>
      <w:proofErr w:type="gramEnd"/>
      <w:r w:rsidRPr="00111B52">
        <w:rPr>
          <w:rFonts w:eastAsia="標楷體"/>
          <w:kern w:val="0"/>
        </w:rPr>
        <w:t>會議審查，經出席人數二分之一以上同意後方得錄取。</w:t>
      </w:r>
    </w:p>
    <w:p w:rsidR="00752548" w:rsidRPr="008E7BC2" w:rsidRDefault="00752548" w:rsidP="00752548">
      <w:pPr>
        <w:pStyle w:val="a3"/>
        <w:tabs>
          <w:tab w:val="left" w:pos="6630"/>
        </w:tabs>
        <w:spacing w:line="300" w:lineRule="exact"/>
        <w:ind w:left="965" w:hangingChars="402" w:hanging="965"/>
        <w:rPr>
          <w:rFonts w:ascii="Times New Roman" w:eastAsia="標楷體" w:hAnsi="Times New Roman" w:cs="Times New Roman"/>
          <w:sz w:val="24"/>
          <w:szCs w:val="24"/>
        </w:rPr>
      </w:pPr>
      <w:r w:rsidRPr="008E7BC2">
        <w:rPr>
          <w:rFonts w:ascii="Times New Roman" w:eastAsia="標楷體" w:hAnsi="Times New Roman" w:cs="Times New Roman"/>
          <w:sz w:val="24"/>
          <w:szCs w:val="24"/>
        </w:rPr>
        <w:t>第五條</w:t>
      </w:r>
      <w:r w:rsidRPr="008E7BC2">
        <w:rPr>
          <w:rFonts w:ascii="Times New Roman" w:eastAsia="標楷體" w:hAnsi="Times New Roman" w:cs="Times New Roman"/>
          <w:sz w:val="24"/>
          <w:szCs w:val="24"/>
        </w:rPr>
        <w:t xml:space="preserve">  </w:t>
      </w:r>
      <w:r w:rsidRPr="008E7BC2">
        <w:rPr>
          <w:rFonts w:ascii="Times New Roman" w:eastAsia="標楷體" w:hAnsi="Times New Roman" w:cs="Times New Roman"/>
          <w:kern w:val="0"/>
          <w:sz w:val="24"/>
          <w:szCs w:val="24"/>
        </w:rPr>
        <w:t>申請名額：</w:t>
      </w:r>
    </w:p>
    <w:p w:rsidR="00752548" w:rsidRPr="008E7BC2" w:rsidRDefault="00752548" w:rsidP="00752548">
      <w:pPr>
        <w:spacing w:line="360" w:lineRule="exact"/>
        <w:ind w:leftChars="395" w:left="1428" w:hangingChars="200" w:hanging="480"/>
        <w:rPr>
          <w:rFonts w:eastAsia="標楷體"/>
          <w:color w:val="000000"/>
          <w:sz w:val="28"/>
          <w:szCs w:val="28"/>
        </w:rPr>
      </w:pPr>
      <w:r w:rsidRPr="008E7BC2">
        <w:rPr>
          <w:rFonts w:eastAsia="標楷體"/>
          <w:kern w:val="0"/>
        </w:rPr>
        <w:t>一、以本系當學年度教育部核定博士班一般生（不含在職生）招生名額</w:t>
      </w:r>
      <w:r w:rsidRPr="008E7BC2">
        <w:rPr>
          <w:rFonts w:eastAsia="標楷體"/>
          <w:color w:val="000000"/>
          <w:szCs w:val="20"/>
        </w:rPr>
        <w:t>百分之四十</w:t>
      </w:r>
      <w:r w:rsidRPr="008E7BC2">
        <w:rPr>
          <w:rFonts w:eastAsia="標楷體"/>
          <w:color w:val="000000"/>
          <w:kern w:val="0"/>
        </w:rPr>
        <w:t>核計。但核定招生名額不足</w:t>
      </w:r>
      <w:r w:rsidRPr="008E7BC2">
        <w:rPr>
          <w:rFonts w:eastAsia="標楷體"/>
          <w:color w:val="000000"/>
          <w:szCs w:val="20"/>
        </w:rPr>
        <w:t>五</w:t>
      </w:r>
      <w:r w:rsidRPr="008E7BC2">
        <w:rPr>
          <w:rFonts w:eastAsia="標楷體"/>
          <w:color w:val="000000"/>
          <w:kern w:val="0"/>
        </w:rPr>
        <w:t>名者，</w:t>
      </w:r>
      <w:proofErr w:type="gramStart"/>
      <w:r w:rsidRPr="008E7BC2">
        <w:rPr>
          <w:rFonts w:eastAsia="標楷體"/>
          <w:color w:val="000000"/>
          <w:kern w:val="0"/>
        </w:rPr>
        <w:t>逕</w:t>
      </w:r>
      <w:proofErr w:type="gramEnd"/>
      <w:r w:rsidRPr="008E7BC2">
        <w:rPr>
          <w:rFonts w:eastAsia="標楷體"/>
          <w:color w:val="000000"/>
          <w:kern w:val="0"/>
        </w:rPr>
        <w:t>修讀博士學位之名額</w:t>
      </w:r>
      <w:r w:rsidRPr="008E7BC2">
        <w:rPr>
          <w:rFonts w:eastAsia="標楷體"/>
          <w:color w:val="000000"/>
          <w:szCs w:val="20"/>
        </w:rPr>
        <w:t>至多</w:t>
      </w:r>
      <w:r w:rsidRPr="008E7BC2">
        <w:rPr>
          <w:rFonts w:eastAsia="標楷體"/>
          <w:color w:val="000000"/>
          <w:sz w:val="28"/>
          <w:szCs w:val="28"/>
        </w:rPr>
        <w:t>以</w:t>
      </w:r>
      <w:r w:rsidRPr="008E7BC2">
        <w:rPr>
          <w:rFonts w:eastAsia="標楷體"/>
          <w:color w:val="000000"/>
          <w:kern w:val="0"/>
        </w:rPr>
        <w:t>二名</w:t>
      </w:r>
      <w:r w:rsidRPr="008E7BC2">
        <w:rPr>
          <w:rFonts w:eastAsia="標楷體"/>
          <w:color w:val="000000"/>
          <w:szCs w:val="20"/>
        </w:rPr>
        <w:t>為限</w:t>
      </w:r>
      <w:r w:rsidRPr="008E7BC2">
        <w:rPr>
          <w:rFonts w:eastAsia="標楷體"/>
          <w:color w:val="000000"/>
          <w:sz w:val="28"/>
          <w:szCs w:val="28"/>
        </w:rPr>
        <w:t>。</w:t>
      </w:r>
    </w:p>
    <w:p w:rsidR="00752548" w:rsidRPr="008E7BC2" w:rsidRDefault="00752548" w:rsidP="00752548">
      <w:pPr>
        <w:spacing w:line="360" w:lineRule="exact"/>
        <w:ind w:leftChars="595" w:left="1469" w:hangingChars="17" w:hanging="41"/>
        <w:rPr>
          <w:rFonts w:eastAsia="標楷體"/>
          <w:color w:val="000000"/>
          <w:szCs w:val="20"/>
        </w:rPr>
      </w:pPr>
      <w:r w:rsidRPr="008E7BC2">
        <w:rPr>
          <w:rFonts w:eastAsia="標楷體"/>
          <w:color w:val="000000"/>
          <w:szCs w:val="20"/>
        </w:rPr>
        <w:t>前項名額應包含於當學年度教育部核定學校招生總量內。</w:t>
      </w:r>
    </w:p>
    <w:p w:rsidR="00752548" w:rsidRPr="008E7BC2" w:rsidRDefault="00752548" w:rsidP="00752548">
      <w:pPr>
        <w:ind w:leftChars="395" w:left="960" w:hangingChars="5" w:hanging="12"/>
        <w:rPr>
          <w:rFonts w:eastAsia="標楷體"/>
          <w:kern w:val="0"/>
        </w:rPr>
      </w:pPr>
      <w:r w:rsidRPr="008E7BC2">
        <w:rPr>
          <w:rFonts w:eastAsia="標楷體"/>
          <w:kern w:val="0"/>
        </w:rPr>
        <w:t>二、凡錄取者，在學前四年不得在外兼職。</w:t>
      </w:r>
    </w:p>
    <w:p w:rsidR="00752548" w:rsidRPr="008E7BC2" w:rsidRDefault="00752548" w:rsidP="00752548">
      <w:pPr>
        <w:pStyle w:val="a3"/>
        <w:tabs>
          <w:tab w:val="left" w:pos="6630"/>
        </w:tabs>
        <w:spacing w:line="300" w:lineRule="exact"/>
        <w:ind w:left="965" w:hangingChars="402" w:hanging="965"/>
        <w:rPr>
          <w:rFonts w:ascii="Times New Roman" w:eastAsia="標楷體" w:hAnsi="Times New Roman" w:cs="Times New Roman"/>
          <w:color w:val="000000"/>
          <w:sz w:val="24"/>
          <w:szCs w:val="24"/>
        </w:rPr>
      </w:pPr>
      <w:r w:rsidRPr="008E7BC2">
        <w:rPr>
          <w:rFonts w:ascii="Times New Roman" w:eastAsia="標楷體" w:hAnsi="Times New Roman" w:cs="Times New Roman"/>
          <w:sz w:val="24"/>
          <w:szCs w:val="24"/>
        </w:rPr>
        <w:t>第六條</w:t>
      </w:r>
      <w:r w:rsidRPr="008E7BC2">
        <w:rPr>
          <w:rFonts w:ascii="Times New Roman" w:eastAsia="標楷體" w:hAnsi="Times New Roman" w:cs="Times New Roman"/>
          <w:sz w:val="24"/>
          <w:szCs w:val="24"/>
        </w:rPr>
        <w:t xml:space="preserve">  </w:t>
      </w:r>
      <w:r w:rsidRPr="008E7BC2">
        <w:rPr>
          <w:rFonts w:ascii="Times New Roman" w:eastAsia="標楷體" w:hAnsi="Times New Roman" w:cs="Times New Roman"/>
          <w:color w:val="000000"/>
          <w:sz w:val="24"/>
          <w:szCs w:val="24"/>
        </w:rPr>
        <w:t>修讀學士學位應屆畢業生，應於經核准</w:t>
      </w:r>
      <w:proofErr w:type="gramStart"/>
      <w:r w:rsidRPr="008E7BC2">
        <w:rPr>
          <w:rFonts w:ascii="Times New Roman" w:eastAsia="標楷體" w:hAnsi="Times New Roman" w:cs="Times New Roman"/>
          <w:color w:val="000000"/>
          <w:sz w:val="24"/>
          <w:szCs w:val="24"/>
        </w:rPr>
        <w:t>逕</w:t>
      </w:r>
      <w:proofErr w:type="gramEnd"/>
      <w:r w:rsidRPr="008E7BC2">
        <w:rPr>
          <w:rFonts w:ascii="Times New Roman" w:eastAsia="標楷體" w:hAnsi="Times New Roman" w:cs="Times New Roman"/>
          <w:color w:val="000000"/>
          <w:sz w:val="24"/>
          <w:szCs w:val="24"/>
        </w:rPr>
        <w:t>修讀博士學位之學年，取得學士學位，於就讀前未取得者，廢止其</w:t>
      </w:r>
      <w:proofErr w:type="gramStart"/>
      <w:r w:rsidRPr="008E7BC2">
        <w:rPr>
          <w:rFonts w:ascii="Times New Roman" w:eastAsia="標楷體" w:hAnsi="Times New Roman" w:cs="Times New Roman"/>
          <w:color w:val="000000"/>
          <w:sz w:val="24"/>
          <w:szCs w:val="24"/>
        </w:rPr>
        <w:t>逕</w:t>
      </w:r>
      <w:proofErr w:type="gramEnd"/>
      <w:r w:rsidRPr="008E7BC2">
        <w:rPr>
          <w:rFonts w:ascii="Times New Roman" w:eastAsia="標楷體" w:hAnsi="Times New Roman" w:cs="Times New Roman"/>
          <w:color w:val="000000"/>
          <w:sz w:val="24"/>
          <w:szCs w:val="24"/>
        </w:rPr>
        <w:t>修讀博士學位資格。</w:t>
      </w:r>
    </w:p>
    <w:p w:rsidR="00752548" w:rsidRPr="008E7BC2" w:rsidRDefault="00752548" w:rsidP="00752548">
      <w:pPr>
        <w:pStyle w:val="a3"/>
        <w:tabs>
          <w:tab w:val="left" w:pos="6630"/>
        </w:tabs>
        <w:spacing w:line="300" w:lineRule="exact"/>
        <w:ind w:left="965" w:hangingChars="402" w:hanging="965"/>
        <w:rPr>
          <w:rFonts w:ascii="Times New Roman" w:eastAsia="標楷體" w:hAnsi="Times New Roman" w:cs="Times New Roman"/>
          <w:color w:val="000000"/>
          <w:sz w:val="24"/>
          <w:szCs w:val="24"/>
        </w:rPr>
      </w:pPr>
      <w:r w:rsidRPr="008E7BC2">
        <w:rPr>
          <w:rFonts w:ascii="Times New Roman" w:eastAsia="標楷體" w:hAnsi="Times New Roman" w:cs="Times New Roman"/>
          <w:color w:val="000000"/>
          <w:sz w:val="24"/>
          <w:szCs w:val="24"/>
        </w:rPr>
        <w:t>第七條</w:t>
      </w:r>
      <w:r w:rsidRPr="008E7BC2">
        <w:rPr>
          <w:rFonts w:ascii="Times New Roman" w:eastAsia="標楷體" w:hAnsi="Times New Roman" w:cs="Times New Roman"/>
          <w:color w:val="000000"/>
          <w:sz w:val="24"/>
          <w:szCs w:val="24"/>
        </w:rPr>
        <w:t xml:space="preserve">  </w:t>
      </w:r>
      <w:proofErr w:type="gramStart"/>
      <w:r w:rsidRPr="008E7BC2">
        <w:rPr>
          <w:rFonts w:ascii="Times New Roman" w:eastAsia="標楷體" w:hAnsi="Times New Roman" w:cs="Times New Roman"/>
          <w:color w:val="000000"/>
          <w:kern w:val="0"/>
          <w:sz w:val="24"/>
          <w:szCs w:val="24"/>
        </w:rPr>
        <w:t>回讀碩士</w:t>
      </w:r>
      <w:proofErr w:type="gramEnd"/>
      <w:r w:rsidRPr="008E7BC2">
        <w:rPr>
          <w:rFonts w:ascii="Times New Roman" w:eastAsia="標楷體" w:hAnsi="Times New Roman" w:cs="Times New Roman"/>
          <w:color w:val="000000"/>
          <w:kern w:val="0"/>
          <w:sz w:val="24"/>
          <w:szCs w:val="24"/>
        </w:rPr>
        <w:t>班之規定：</w:t>
      </w:r>
    </w:p>
    <w:p w:rsidR="00752548" w:rsidRPr="008E7BC2" w:rsidRDefault="00752548" w:rsidP="00752548">
      <w:pPr>
        <w:pStyle w:val="a4"/>
        <w:ind w:leftChars="400" w:left="960"/>
        <w:rPr>
          <w:color w:val="000000"/>
        </w:rPr>
      </w:pPr>
      <w:proofErr w:type="gramStart"/>
      <w:r w:rsidRPr="008E7BC2">
        <w:rPr>
          <w:color w:val="000000"/>
          <w:szCs w:val="20"/>
        </w:rPr>
        <w:t>逕</w:t>
      </w:r>
      <w:proofErr w:type="gramEnd"/>
      <w:r w:rsidRPr="008E7BC2">
        <w:rPr>
          <w:color w:val="000000"/>
          <w:szCs w:val="20"/>
        </w:rPr>
        <w:t>修讀博士學位學生，有下列情形之</w:t>
      </w:r>
      <w:proofErr w:type="gramStart"/>
      <w:r w:rsidRPr="008E7BC2">
        <w:rPr>
          <w:color w:val="000000"/>
          <w:szCs w:val="20"/>
        </w:rPr>
        <w:t>一</w:t>
      </w:r>
      <w:proofErr w:type="gramEnd"/>
      <w:r w:rsidRPr="008E7BC2">
        <w:rPr>
          <w:color w:val="000000"/>
          <w:szCs w:val="20"/>
        </w:rPr>
        <w:t>者，</w:t>
      </w:r>
      <w:r w:rsidRPr="008E7BC2">
        <w:rPr>
          <w:color w:val="000000"/>
        </w:rPr>
        <w:t>經本系</w:t>
      </w:r>
      <w:proofErr w:type="gramStart"/>
      <w:r w:rsidRPr="008E7BC2">
        <w:rPr>
          <w:color w:val="000000"/>
        </w:rPr>
        <w:t>系務</w:t>
      </w:r>
      <w:proofErr w:type="gramEnd"/>
      <w:r w:rsidRPr="008E7BC2">
        <w:rPr>
          <w:color w:val="000000"/>
        </w:rPr>
        <w:t>會議（授權本系</w:t>
      </w:r>
      <w:r w:rsidRPr="008E7BC2">
        <w:rPr>
          <w:color w:val="000000"/>
          <w:szCs w:val="20"/>
        </w:rPr>
        <w:t>招生</w:t>
      </w:r>
      <w:r w:rsidRPr="008E7BC2">
        <w:rPr>
          <w:color w:val="000000"/>
        </w:rPr>
        <w:t>委員會處</w:t>
      </w:r>
      <w:r w:rsidRPr="008E7BC2">
        <w:rPr>
          <w:color w:val="000000"/>
        </w:rPr>
        <w:lastRenderedPageBreak/>
        <w:t>理相關事宜）審查通過，校長核定後，得申請回原碩士班就讀，</w:t>
      </w:r>
      <w:r w:rsidRPr="008E7BC2">
        <w:rPr>
          <w:color w:val="000000"/>
          <w:szCs w:val="20"/>
        </w:rPr>
        <w:t>或申請轉入相關系、所、院、學位學程修讀碩士學位：</w:t>
      </w:r>
      <w:r w:rsidRPr="008E7BC2">
        <w:rPr>
          <w:color w:val="000000"/>
          <w:szCs w:val="20"/>
        </w:rPr>
        <w:t xml:space="preserve"> </w:t>
      </w:r>
    </w:p>
    <w:p w:rsidR="00752548" w:rsidRPr="008E7BC2" w:rsidRDefault="00752548" w:rsidP="00752548">
      <w:pPr>
        <w:pStyle w:val="a4"/>
        <w:ind w:leftChars="400" w:left="960"/>
        <w:rPr>
          <w:color w:val="000000"/>
        </w:rPr>
      </w:pPr>
      <w:r w:rsidRPr="008E7BC2">
        <w:rPr>
          <w:color w:val="000000"/>
        </w:rPr>
        <w:t>一、因故中止修讀博士學位。</w:t>
      </w:r>
      <w:r w:rsidRPr="008E7BC2">
        <w:rPr>
          <w:color w:val="000000"/>
        </w:rPr>
        <w:t xml:space="preserve"> </w:t>
      </w:r>
    </w:p>
    <w:p w:rsidR="00752548" w:rsidRPr="008E7BC2" w:rsidRDefault="00752548" w:rsidP="00752548">
      <w:pPr>
        <w:pStyle w:val="a4"/>
        <w:ind w:leftChars="400" w:left="960"/>
        <w:rPr>
          <w:color w:val="000000"/>
        </w:rPr>
      </w:pPr>
      <w:r w:rsidRPr="008E7BC2">
        <w:rPr>
          <w:color w:val="000000"/>
        </w:rPr>
        <w:t>二、未通過博士候選人資格考核。</w:t>
      </w:r>
      <w:r w:rsidRPr="008E7BC2">
        <w:rPr>
          <w:color w:val="000000"/>
        </w:rPr>
        <w:t xml:space="preserve"> </w:t>
      </w:r>
    </w:p>
    <w:p w:rsidR="00752548" w:rsidRPr="008E7BC2" w:rsidRDefault="00752548" w:rsidP="00752548">
      <w:pPr>
        <w:pStyle w:val="a4"/>
        <w:ind w:leftChars="400" w:left="960"/>
        <w:rPr>
          <w:color w:val="000000"/>
        </w:rPr>
      </w:pPr>
      <w:r w:rsidRPr="008E7BC2">
        <w:rPr>
          <w:color w:val="000000"/>
          <w:szCs w:val="20"/>
        </w:rPr>
        <w:t>三、未通過博士學位考試且未符合第八條規定。</w:t>
      </w:r>
      <w:r w:rsidRPr="008E7BC2">
        <w:rPr>
          <w:color w:val="000000"/>
        </w:rPr>
        <w:t xml:space="preserve"> </w:t>
      </w:r>
    </w:p>
    <w:p w:rsidR="00752548" w:rsidRPr="008E7BC2" w:rsidRDefault="00752548" w:rsidP="00752548">
      <w:pPr>
        <w:ind w:leftChars="400" w:left="960"/>
        <w:rPr>
          <w:rFonts w:eastAsia="標楷體"/>
          <w:color w:val="000000"/>
          <w:kern w:val="0"/>
        </w:rPr>
      </w:pPr>
      <w:r w:rsidRPr="008E7BC2">
        <w:rPr>
          <w:rFonts w:eastAsia="標楷體"/>
          <w:color w:val="000000"/>
          <w:szCs w:val="20"/>
        </w:rPr>
        <w:t>前項學生</w:t>
      </w:r>
      <w:r w:rsidRPr="008E7BC2">
        <w:rPr>
          <w:rFonts w:eastAsia="標楷體"/>
          <w:color w:val="000000"/>
          <w:kern w:val="0"/>
        </w:rPr>
        <w:t>依規定修畢碩士學位應修課程，提出論文，經碩士學位考試委員會考試通過者，授予碩士學位，其在博士班修業時間</w:t>
      </w:r>
      <w:proofErr w:type="gramStart"/>
      <w:r w:rsidRPr="008E7BC2">
        <w:rPr>
          <w:rFonts w:eastAsia="標楷體"/>
          <w:color w:val="000000"/>
          <w:kern w:val="0"/>
        </w:rPr>
        <w:t>不</w:t>
      </w:r>
      <w:proofErr w:type="gramEnd"/>
      <w:r w:rsidRPr="008E7BC2">
        <w:rPr>
          <w:rFonts w:eastAsia="標楷體"/>
          <w:color w:val="000000"/>
          <w:kern w:val="0"/>
        </w:rPr>
        <w:t>併入修讀碩士學位最高修業年限核計。</w:t>
      </w:r>
    </w:p>
    <w:p w:rsidR="00752548" w:rsidRPr="008E7BC2" w:rsidRDefault="00752548" w:rsidP="00752548">
      <w:pPr>
        <w:pStyle w:val="a3"/>
        <w:tabs>
          <w:tab w:val="left" w:pos="6630"/>
        </w:tabs>
        <w:spacing w:line="300" w:lineRule="exact"/>
        <w:ind w:left="965" w:hangingChars="402" w:hanging="965"/>
        <w:rPr>
          <w:rFonts w:ascii="Times New Roman" w:eastAsia="標楷體" w:hAnsi="Times New Roman" w:cs="Times New Roman"/>
          <w:color w:val="000000"/>
          <w:sz w:val="24"/>
          <w:szCs w:val="24"/>
        </w:rPr>
      </w:pPr>
      <w:r w:rsidRPr="008E7BC2">
        <w:rPr>
          <w:rFonts w:ascii="Times New Roman" w:eastAsia="標楷體" w:hAnsi="Times New Roman" w:cs="Times New Roman"/>
          <w:color w:val="000000"/>
          <w:sz w:val="24"/>
          <w:szCs w:val="24"/>
        </w:rPr>
        <w:t>第</w:t>
      </w:r>
      <w:r w:rsidRPr="008E7BC2">
        <w:rPr>
          <w:rFonts w:ascii="Times New Roman" w:eastAsia="標楷體" w:hAnsi="Times New Roman" w:cs="Times New Roman"/>
          <w:color w:val="000000"/>
          <w:sz w:val="24"/>
        </w:rPr>
        <w:t>八</w:t>
      </w:r>
      <w:r w:rsidRPr="008E7BC2">
        <w:rPr>
          <w:rFonts w:ascii="Times New Roman" w:eastAsia="標楷體" w:hAnsi="Times New Roman" w:cs="Times New Roman"/>
          <w:color w:val="000000"/>
          <w:sz w:val="24"/>
          <w:szCs w:val="24"/>
        </w:rPr>
        <w:t>條</w:t>
      </w:r>
      <w:r w:rsidRPr="008E7BC2">
        <w:rPr>
          <w:rFonts w:ascii="Times New Roman" w:eastAsia="標楷體" w:hAnsi="Times New Roman" w:cs="Times New Roman"/>
          <w:color w:val="000000"/>
          <w:sz w:val="24"/>
          <w:szCs w:val="24"/>
        </w:rPr>
        <w:t xml:space="preserve">  </w:t>
      </w:r>
      <w:proofErr w:type="gramStart"/>
      <w:r w:rsidRPr="008E7BC2">
        <w:rPr>
          <w:rFonts w:ascii="Times New Roman" w:eastAsia="標楷體" w:hAnsi="Times New Roman" w:cs="Times New Roman"/>
          <w:color w:val="000000"/>
          <w:kern w:val="0"/>
          <w:sz w:val="24"/>
          <w:szCs w:val="24"/>
        </w:rPr>
        <w:t>逕</w:t>
      </w:r>
      <w:proofErr w:type="gramEnd"/>
      <w:r w:rsidRPr="008E7BC2">
        <w:rPr>
          <w:rFonts w:ascii="Times New Roman" w:eastAsia="標楷體" w:hAnsi="Times New Roman" w:cs="Times New Roman"/>
          <w:color w:val="000000"/>
          <w:kern w:val="0"/>
          <w:sz w:val="24"/>
          <w:szCs w:val="24"/>
        </w:rPr>
        <w:t>修讀博士學位之研究生修業期滿，通過博士學位候選人資格考核，但未通過博士班學位考試，其博士學位論文經博士學位考試委員會決定合於碩士學位標準者，得授予碩士學位。</w:t>
      </w:r>
    </w:p>
    <w:p w:rsidR="00752548" w:rsidRPr="008E7BC2" w:rsidRDefault="00752548" w:rsidP="00752548">
      <w:pPr>
        <w:pStyle w:val="a3"/>
        <w:tabs>
          <w:tab w:val="left" w:pos="6630"/>
        </w:tabs>
        <w:spacing w:line="300" w:lineRule="exact"/>
        <w:ind w:left="965" w:hangingChars="402" w:hanging="965"/>
        <w:rPr>
          <w:rFonts w:ascii="Times New Roman" w:eastAsia="標楷體" w:hAnsi="Times New Roman" w:cs="Times New Roman"/>
          <w:color w:val="000000"/>
          <w:sz w:val="24"/>
          <w:szCs w:val="24"/>
        </w:rPr>
      </w:pPr>
      <w:r w:rsidRPr="008E7BC2">
        <w:rPr>
          <w:rFonts w:ascii="Times New Roman" w:eastAsia="標楷體" w:hAnsi="Times New Roman" w:cs="Times New Roman"/>
          <w:color w:val="000000"/>
          <w:sz w:val="24"/>
          <w:szCs w:val="24"/>
        </w:rPr>
        <w:t>第</w:t>
      </w:r>
      <w:r w:rsidRPr="008E7BC2">
        <w:rPr>
          <w:rFonts w:ascii="Times New Roman" w:eastAsia="標楷體" w:hAnsi="Times New Roman" w:cs="Times New Roman"/>
          <w:color w:val="000000"/>
          <w:sz w:val="24"/>
        </w:rPr>
        <w:t>九</w:t>
      </w:r>
      <w:r w:rsidRPr="008E7BC2">
        <w:rPr>
          <w:rFonts w:ascii="Times New Roman" w:eastAsia="標楷體" w:hAnsi="Times New Roman" w:cs="Times New Roman"/>
          <w:color w:val="000000"/>
          <w:sz w:val="24"/>
          <w:szCs w:val="24"/>
        </w:rPr>
        <w:t>條</w:t>
      </w:r>
      <w:r w:rsidRPr="008E7BC2">
        <w:rPr>
          <w:rFonts w:ascii="Times New Roman" w:eastAsia="標楷體" w:hAnsi="Times New Roman" w:cs="Times New Roman"/>
          <w:color w:val="000000"/>
          <w:sz w:val="24"/>
          <w:szCs w:val="24"/>
        </w:rPr>
        <w:t xml:space="preserve">  </w:t>
      </w:r>
      <w:r w:rsidRPr="008E7BC2">
        <w:rPr>
          <w:rFonts w:ascii="Times New Roman" w:eastAsia="標楷體" w:hAnsi="Times New Roman" w:cs="Times New Roman"/>
          <w:color w:val="000000"/>
          <w:kern w:val="0"/>
          <w:sz w:val="24"/>
          <w:szCs w:val="24"/>
        </w:rPr>
        <w:t>本系辦理逕行修讀博士學位之</w:t>
      </w:r>
      <w:r w:rsidRPr="008E7BC2">
        <w:rPr>
          <w:rFonts w:ascii="Times New Roman" w:eastAsia="標楷體" w:hAnsi="Times New Roman" w:cs="Times New Roman"/>
          <w:color w:val="000000"/>
          <w:sz w:val="24"/>
          <w:szCs w:val="24"/>
        </w:rPr>
        <w:t>要點</w:t>
      </w:r>
      <w:r w:rsidRPr="008E7BC2">
        <w:rPr>
          <w:rFonts w:ascii="Times New Roman" w:eastAsia="標楷體" w:hAnsi="Times New Roman" w:cs="Times New Roman"/>
          <w:color w:val="000000"/>
          <w:kern w:val="0"/>
          <w:sz w:val="24"/>
          <w:szCs w:val="24"/>
        </w:rPr>
        <w:t>，應提經系</w:t>
      </w:r>
      <w:proofErr w:type="gramStart"/>
      <w:r w:rsidRPr="008E7BC2">
        <w:rPr>
          <w:rFonts w:ascii="Times New Roman" w:eastAsia="標楷體" w:hAnsi="Times New Roman" w:cs="Times New Roman"/>
          <w:color w:val="000000"/>
          <w:kern w:val="0"/>
          <w:sz w:val="24"/>
          <w:szCs w:val="24"/>
        </w:rPr>
        <w:t>務</w:t>
      </w:r>
      <w:proofErr w:type="gramEnd"/>
      <w:r w:rsidRPr="008E7BC2">
        <w:rPr>
          <w:rFonts w:ascii="Times New Roman" w:eastAsia="標楷體" w:hAnsi="Times New Roman" w:cs="Times New Roman"/>
          <w:color w:val="000000"/>
          <w:kern w:val="0"/>
          <w:sz w:val="24"/>
          <w:szCs w:val="24"/>
        </w:rPr>
        <w:t>會議通過後，</w:t>
      </w:r>
      <w:r w:rsidRPr="008E7BC2">
        <w:rPr>
          <w:rFonts w:ascii="Times New Roman" w:eastAsia="標楷體" w:hAnsi="Times New Roman" w:cs="Times New Roman"/>
          <w:color w:val="000000"/>
          <w:sz w:val="24"/>
          <w:szCs w:val="24"/>
        </w:rPr>
        <w:t>並提教務會議通過後實施。</w:t>
      </w:r>
      <w:r w:rsidRPr="008E7BC2">
        <w:rPr>
          <w:rFonts w:ascii="Times New Roman" w:eastAsia="標楷體" w:hAnsi="Times New Roman" w:cs="Times New Roman"/>
          <w:color w:val="000000"/>
          <w:kern w:val="0"/>
          <w:sz w:val="24"/>
          <w:szCs w:val="24"/>
        </w:rPr>
        <w:t>修訂時亦同。</w:t>
      </w:r>
    </w:p>
    <w:p w:rsidR="00BD083A" w:rsidRDefault="00BD083A"/>
    <w:sectPr w:rsidR="00BD083A" w:rsidSect="007525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48"/>
    <w:rsid w:val="00752548"/>
    <w:rsid w:val="00BD0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科目名稱"/>
    <w:basedOn w:val="a"/>
    <w:rsid w:val="00752548"/>
    <w:pPr>
      <w:snapToGrid w:val="0"/>
      <w:spacing w:beforeLines="50" w:before="180"/>
    </w:pPr>
    <w:rPr>
      <w:rFonts w:ascii="Arial" w:hAnsi="Arial" w:cs="Arial"/>
      <w:sz w:val="20"/>
      <w:szCs w:val="20"/>
    </w:rPr>
  </w:style>
  <w:style w:type="paragraph" w:customStyle="1" w:styleId="a4">
    <w:name w:val="課程頭"/>
    <w:basedOn w:val="a"/>
    <w:rsid w:val="00752548"/>
    <w:pPr>
      <w:autoSpaceDE w:val="0"/>
      <w:autoSpaceDN w:val="0"/>
      <w:adjustRightInd w:val="0"/>
      <w:snapToGrid w:val="0"/>
      <w:jc w:val="both"/>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科目名稱"/>
    <w:basedOn w:val="a"/>
    <w:rsid w:val="00752548"/>
    <w:pPr>
      <w:snapToGrid w:val="0"/>
      <w:spacing w:beforeLines="50" w:before="180"/>
    </w:pPr>
    <w:rPr>
      <w:rFonts w:ascii="Arial" w:hAnsi="Arial" w:cs="Arial"/>
      <w:sz w:val="20"/>
      <w:szCs w:val="20"/>
    </w:rPr>
  </w:style>
  <w:style w:type="paragraph" w:customStyle="1" w:styleId="a4">
    <w:name w:val="課程頭"/>
    <w:basedOn w:val="a"/>
    <w:rsid w:val="00752548"/>
    <w:pPr>
      <w:autoSpaceDE w:val="0"/>
      <w:autoSpaceDN w:val="0"/>
      <w:adjustRightInd w:val="0"/>
      <w:snapToGrid w:val="0"/>
      <w:jc w:val="both"/>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1927</Characters>
  <Application>Microsoft Office Word</Application>
  <DocSecurity>0</DocSecurity>
  <Lines>16</Lines>
  <Paragraphs>4</Paragraphs>
  <ScaleCrop>false</ScaleCrop>
  <Company>國立臺灣師範大學地理系</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陳榕榕</dc:creator>
  <cp:keywords/>
  <dc:description/>
  <cp:lastModifiedBy>陳榕榕</cp:lastModifiedBy>
  <cp:revision>1</cp:revision>
  <dcterms:created xsi:type="dcterms:W3CDTF">2011-08-11T06:57:00Z</dcterms:created>
  <dcterms:modified xsi:type="dcterms:W3CDTF">2011-08-11T06:58:00Z</dcterms:modified>
</cp:coreProperties>
</file>