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EB" w:rsidRDefault="00345ECA" w:rsidP="00AA5F66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>
        <w:rPr>
          <w:rFonts w:hint="eastAsia"/>
          <w:b/>
          <w:kern w:val="0"/>
          <w:sz w:val="28"/>
          <w:szCs w:val="28"/>
        </w:rPr>
        <w:t xml:space="preserve">3: </w:t>
      </w:r>
      <w:proofErr w:type="spellStart"/>
      <w:r>
        <w:rPr>
          <w:rFonts w:hint="eastAsia"/>
          <w:b/>
          <w:kern w:val="0"/>
          <w:sz w:val="28"/>
          <w:szCs w:val="28"/>
        </w:rPr>
        <w:t>Extratropical</w:t>
      </w:r>
      <w:proofErr w:type="spellEnd"/>
      <w:r>
        <w:rPr>
          <w:rFonts w:hint="eastAsia"/>
          <w:b/>
          <w:kern w:val="0"/>
          <w:sz w:val="28"/>
          <w:szCs w:val="28"/>
        </w:rPr>
        <w:t xml:space="preserve"> monsoon</w:t>
      </w:r>
      <w:r w:rsidR="00AA5F66">
        <w:rPr>
          <w:rFonts w:hint="eastAsia"/>
          <w:b/>
          <w:kern w:val="0"/>
          <w:sz w:val="28"/>
          <w:szCs w:val="28"/>
        </w:rPr>
        <w:t xml:space="preserve"> and concept of global monsoon</w:t>
      </w:r>
    </w:p>
    <w:p w:rsidR="003972B3" w:rsidRDefault="003972B3" w:rsidP="003972B3">
      <w:pPr>
        <w:spacing w:beforeLines="50" w:before="180"/>
        <w:rPr>
          <w:b/>
          <w:kern w:val="0"/>
          <w:szCs w:val="24"/>
        </w:rPr>
      </w:pPr>
      <w:proofErr w:type="spellStart"/>
      <w:r w:rsidRPr="003972B3">
        <w:rPr>
          <w:rFonts w:hint="eastAsia"/>
          <w:b/>
          <w:kern w:val="0"/>
          <w:szCs w:val="24"/>
        </w:rPr>
        <w:t>Extratropical</w:t>
      </w:r>
      <w:proofErr w:type="spellEnd"/>
      <w:r w:rsidRPr="003972B3">
        <w:rPr>
          <w:rFonts w:hint="eastAsia"/>
          <w:b/>
          <w:kern w:val="0"/>
          <w:szCs w:val="24"/>
        </w:rPr>
        <w:t xml:space="preserve"> monsoon over North America</w:t>
      </w:r>
    </w:p>
    <w:p w:rsidR="003972B3" w:rsidRDefault="000165AA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</w:rPr>
        <w:t>D</w:t>
      </w:r>
      <w:r>
        <w:rPr>
          <w:rFonts w:hint="eastAsia"/>
          <w:szCs w:val="24"/>
        </w:rPr>
        <w:t xml:space="preserve">efinition of </w:t>
      </w:r>
      <w:r w:rsidR="0057345B">
        <w:rPr>
          <w:rFonts w:hint="eastAsia"/>
          <w:szCs w:val="24"/>
        </w:rPr>
        <w:t>Plateau monsoon and East Coast monsoon</w:t>
      </w:r>
      <w:r>
        <w:rPr>
          <w:rFonts w:hint="eastAsia"/>
          <w:szCs w:val="24"/>
        </w:rPr>
        <w:t xml:space="preserve"> over North America</w:t>
      </w:r>
    </w:p>
    <w:p w:rsidR="00D17AF8" w:rsidRDefault="00D17AF8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Seasonal movement of heat source and sink (over land and ocean).</w:t>
      </w:r>
    </w:p>
    <w:p w:rsidR="006B7E4E" w:rsidRDefault="00DF1C4C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Hydrological aspects of Great Plains Low Level Jet (GPLLJ; a summer monsoon boundary flow)</w:t>
      </w:r>
    </w:p>
    <w:p w:rsidR="00A334B7" w:rsidRDefault="00A334B7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Interaction between monsoon wave and westerly disturbances</w:t>
      </w:r>
    </w:p>
    <w:p w:rsidR="00230077" w:rsidRDefault="00230077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</w:rPr>
        <w:t>S</w:t>
      </w:r>
      <w:r>
        <w:rPr>
          <w:rFonts w:hint="eastAsia"/>
          <w:szCs w:val="24"/>
        </w:rPr>
        <w:t>easonally-varying pressure and rainfall features of East Coast monsoon</w:t>
      </w:r>
      <w:r w:rsidR="000165AA">
        <w:rPr>
          <w:rFonts w:hint="eastAsia"/>
          <w:szCs w:val="24"/>
        </w:rPr>
        <w:t>; Can you identify any similarities and contrasts to the tropical monsoon?</w:t>
      </w:r>
    </w:p>
    <w:p w:rsidR="000165AA" w:rsidRDefault="0000255D" w:rsidP="0057345B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</w:rPr>
        <w:t>W</w:t>
      </w:r>
      <w:r>
        <w:rPr>
          <w:rFonts w:hint="eastAsia"/>
          <w:szCs w:val="24"/>
        </w:rPr>
        <w:t xml:space="preserve">ith the aid of warm oceans to the east, interaction between </w:t>
      </w:r>
      <w:r w:rsidR="00261F38">
        <w:rPr>
          <w:rFonts w:hint="eastAsia"/>
          <w:szCs w:val="24"/>
        </w:rPr>
        <w:t xml:space="preserve">the </w:t>
      </w:r>
      <w:proofErr w:type="spellStart"/>
      <w:r>
        <w:rPr>
          <w:rFonts w:hint="eastAsia"/>
          <w:szCs w:val="24"/>
        </w:rPr>
        <w:t>westerlies</w:t>
      </w:r>
      <w:proofErr w:type="spellEnd"/>
      <w:r>
        <w:rPr>
          <w:rFonts w:hint="eastAsia"/>
          <w:szCs w:val="24"/>
        </w:rPr>
        <w:t xml:space="preserve"> and Appalachi</w:t>
      </w:r>
      <w:r w:rsidR="00261F38">
        <w:rPr>
          <w:rFonts w:hint="eastAsia"/>
          <w:szCs w:val="24"/>
        </w:rPr>
        <w:t>an mountain range leads to the l</w:t>
      </w:r>
      <w:r>
        <w:rPr>
          <w:rFonts w:hint="eastAsia"/>
          <w:szCs w:val="24"/>
        </w:rPr>
        <w:t xml:space="preserve">eeside </w:t>
      </w:r>
      <w:proofErr w:type="spellStart"/>
      <w:r>
        <w:rPr>
          <w:rFonts w:hint="eastAsia"/>
          <w:szCs w:val="24"/>
        </w:rPr>
        <w:t>cyclogenesis</w:t>
      </w:r>
      <w:proofErr w:type="spellEnd"/>
      <w:r>
        <w:rPr>
          <w:rFonts w:hint="eastAsia"/>
          <w:szCs w:val="24"/>
        </w:rPr>
        <w:t xml:space="preserve"> of northeast storms (nickname: northeaster) over the east/northeast coast of North America.</w:t>
      </w:r>
    </w:p>
    <w:p w:rsidR="00DD7001" w:rsidRDefault="00BE2090" w:rsidP="00DD7001">
      <w:pPr>
        <w:spacing w:beforeLines="50" w:before="180"/>
        <w:rPr>
          <w:b/>
          <w:szCs w:val="24"/>
        </w:rPr>
      </w:pPr>
      <w:r w:rsidRPr="00BE2090">
        <w:rPr>
          <w:rFonts w:hint="eastAsia"/>
          <w:b/>
          <w:szCs w:val="24"/>
        </w:rPr>
        <w:t>Concept of global monsoon</w:t>
      </w:r>
      <w:r w:rsidR="00A47AD2">
        <w:rPr>
          <w:rFonts w:hint="eastAsia"/>
          <w:b/>
          <w:szCs w:val="24"/>
        </w:rPr>
        <w:t xml:space="preserve"> (in the context of rainfall characteristics)</w:t>
      </w:r>
    </w:p>
    <w:p w:rsidR="00A47AD2" w:rsidRPr="00A47AD2" w:rsidRDefault="00A47AD2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 w:rsidRPr="00A47AD2">
        <w:rPr>
          <w:rFonts w:hint="eastAsia"/>
          <w:szCs w:val="24"/>
        </w:rPr>
        <w:t>Monsoon climate is characterized by contrasting rainy summer and dry winter.</w:t>
      </w:r>
      <w:r w:rsidR="00D077A3">
        <w:rPr>
          <w:rFonts w:hint="eastAsia"/>
          <w:szCs w:val="24"/>
        </w:rPr>
        <w:t xml:space="preserve"> Therefore, annual range of precipitation is a fundamental parameter for monsoonal climate.</w:t>
      </w:r>
    </w:p>
    <w:p w:rsidR="00DD7001" w:rsidRPr="0053031F" w:rsidRDefault="006D2DBD" w:rsidP="00DD7001">
      <w:pPr>
        <w:pStyle w:val="a3"/>
        <w:numPr>
          <w:ilvl w:val="0"/>
          <w:numId w:val="3"/>
        </w:numPr>
        <w:ind w:leftChars="0" w:left="357" w:hanging="357"/>
        <w:rPr>
          <w:rFonts w:hint="eastAsia"/>
          <w:b/>
          <w:szCs w:val="24"/>
        </w:rPr>
      </w:pPr>
      <w:r>
        <w:rPr>
          <w:rFonts w:hint="eastAsia"/>
          <w:szCs w:val="24"/>
        </w:rPr>
        <w:t>There exist</w:t>
      </w:r>
      <w:r w:rsidR="00DD7001" w:rsidRPr="00DD7001">
        <w:rPr>
          <w:rFonts w:hint="eastAsia"/>
          <w:szCs w:val="24"/>
        </w:rPr>
        <w:t xml:space="preserve"> 7 regional monsoon systems</w:t>
      </w:r>
      <w:r w:rsidR="00DD7001">
        <w:rPr>
          <w:rFonts w:hint="eastAsia"/>
          <w:szCs w:val="24"/>
        </w:rPr>
        <w:t xml:space="preserve"> around the globe which are bonded by the global divergent circulation.</w:t>
      </w:r>
    </w:p>
    <w:p w:rsidR="0053031F" w:rsidRPr="00DD7001" w:rsidRDefault="0053031F" w:rsidP="00DD7001">
      <w:pPr>
        <w:pStyle w:val="a3"/>
        <w:numPr>
          <w:ilvl w:val="0"/>
          <w:numId w:val="3"/>
        </w:numPr>
        <w:ind w:leftChars="0" w:left="357" w:hanging="357"/>
        <w:rPr>
          <w:b/>
          <w:szCs w:val="24"/>
        </w:rPr>
      </w:pPr>
      <w:r>
        <w:rPr>
          <w:rFonts w:hint="eastAsia"/>
          <w:szCs w:val="24"/>
        </w:rPr>
        <w:t>Precipitation holds a key in linking the external radiation forcing and the atmospheric general circulation.</w:t>
      </w:r>
      <w:bookmarkStart w:id="0" w:name="_GoBack"/>
      <w:bookmarkEnd w:id="0"/>
    </w:p>
    <w:p w:rsidR="007C1DB7" w:rsidRPr="00D077A3" w:rsidRDefault="00261F38" w:rsidP="00D077A3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 w:rsidRPr="00261F38">
        <w:rPr>
          <w:rFonts w:hint="eastAsia"/>
          <w:szCs w:val="24"/>
        </w:rPr>
        <w:t xml:space="preserve">The </w:t>
      </w:r>
      <w:r>
        <w:rPr>
          <w:rFonts w:hint="eastAsia"/>
          <w:szCs w:val="24"/>
        </w:rPr>
        <w:t xml:space="preserve">seasonal </w:t>
      </w:r>
      <w:r w:rsidRPr="00261F38">
        <w:rPr>
          <w:rFonts w:hint="eastAsia"/>
          <w:szCs w:val="24"/>
        </w:rPr>
        <w:t xml:space="preserve">evolution of global </w:t>
      </w:r>
      <w:r w:rsidRPr="00261F38">
        <w:rPr>
          <w:szCs w:val="24"/>
        </w:rPr>
        <w:t>precipitation</w:t>
      </w:r>
      <w:r w:rsidRPr="00261F38">
        <w:rPr>
          <w:rFonts w:hint="eastAsia"/>
          <w:szCs w:val="24"/>
        </w:rPr>
        <w:t xml:space="preserve"> and low-level circulation can be described by the combination of 2 dominant patterns, </w:t>
      </w:r>
      <w:proofErr w:type="spellStart"/>
      <w:r w:rsidRPr="00261F38">
        <w:rPr>
          <w:rFonts w:hint="eastAsia"/>
          <w:szCs w:val="24"/>
        </w:rPr>
        <w:t>solstitial</w:t>
      </w:r>
      <w:proofErr w:type="spellEnd"/>
      <w:r w:rsidRPr="00261F38">
        <w:rPr>
          <w:rFonts w:hint="eastAsia"/>
          <w:szCs w:val="24"/>
        </w:rPr>
        <w:t xml:space="preserve"> and equinoctial modes, by means of empirical orthogonal function analysis</w:t>
      </w:r>
      <w:r w:rsidR="009D6A24">
        <w:rPr>
          <w:rFonts w:hint="eastAsia"/>
          <w:szCs w:val="24"/>
        </w:rPr>
        <w:t xml:space="preserve"> (i.e., principal component analysis)</w:t>
      </w:r>
      <w:r w:rsidRPr="00261F38">
        <w:rPr>
          <w:rFonts w:hint="eastAsia"/>
          <w:szCs w:val="24"/>
        </w:rPr>
        <w:t>.</w:t>
      </w:r>
    </w:p>
    <w:p w:rsidR="007C1DB7" w:rsidRDefault="001B4031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Two </w:t>
      </w:r>
      <w:r>
        <w:rPr>
          <w:szCs w:val="24"/>
        </w:rPr>
        <w:t>precipitation</w:t>
      </w:r>
      <w:r>
        <w:rPr>
          <w:rFonts w:hint="eastAsia"/>
          <w:szCs w:val="24"/>
        </w:rPr>
        <w:t xml:space="preserve">-related criteria are used to define the </w:t>
      </w:r>
      <w:r w:rsidR="00D077A3">
        <w:rPr>
          <w:rFonts w:hint="eastAsia"/>
          <w:szCs w:val="24"/>
        </w:rPr>
        <w:t xml:space="preserve">global </w:t>
      </w:r>
      <w:r>
        <w:rPr>
          <w:szCs w:val="24"/>
        </w:rPr>
        <w:t>monsoon</w:t>
      </w:r>
      <w:r>
        <w:rPr>
          <w:rFonts w:hint="eastAsia"/>
          <w:szCs w:val="24"/>
        </w:rPr>
        <w:t xml:space="preserve"> regime.</w:t>
      </w:r>
    </w:p>
    <w:p w:rsidR="001B4031" w:rsidRDefault="001B4031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Where are the oceanic monsoon regions around the globe?</w:t>
      </w:r>
    </w:p>
    <w:p w:rsidR="00A47AD2" w:rsidRDefault="00A47AD2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Is the SPCZ (South Pacific Convergent Zone) an oceanic monsoon region?</w:t>
      </w:r>
    </w:p>
    <w:p w:rsidR="00A47AD2" w:rsidRDefault="005111D2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Area-averaged AR over the monsoon domain can be used to estimate monsoon intensity.</w:t>
      </w:r>
    </w:p>
    <w:p w:rsidR="005111D2" w:rsidRDefault="00F231C5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Detection of the trend of monsoon intensity in the past decades.</w:t>
      </w:r>
    </w:p>
    <w:p w:rsidR="00F231C5" w:rsidRDefault="004876ED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use of </w:t>
      </w:r>
      <w:r w:rsidR="00F231C5">
        <w:rPr>
          <w:rFonts w:hint="eastAsia"/>
          <w:szCs w:val="24"/>
        </w:rPr>
        <w:t>Mann-Kendall rank statistics for trend detection</w:t>
      </w:r>
      <w:r>
        <w:rPr>
          <w:rFonts w:hint="eastAsia"/>
          <w:szCs w:val="24"/>
        </w:rPr>
        <w:t>.</w:t>
      </w:r>
    </w:p>
    <w:p w:rsidR="00E44F0C" w:rsidRDefault="00E44F0C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Model results suggest that the variation of global monsoon precipitation (GMP) intensity is caused by the variation of external solar forcing on the millennial-to-centennial timescale.</w:t>
      </w:r>
    </w:p>
    <w:p w:rsidR="00E44F0C" w:rsidRDefault="000C7708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Why the </w:t>
      </w:r>
      <w:r w:rsidR="00E44F0C">
        <w:rPr>
          <w:szCs w:val="24"/>
        </w:rPr>
        <w:t>G</w:t>
      </w:r>
      <w:r w:rsidR="00E44F0C">
        <w:rPr>
          <w:rFonts w:hint="eastAsia"/>
          <w:szCs w:val="24"/>
        </w:rPr>
        <w:t>MP is more sensitive to the external solar forcing t</w:t>
      </w:r>
      <w:r>
        <w:rPr>
          <w:rFonts w:hint="eastAsia"/>
          <w:szCs w:val="24"/>
        </w:rPr>
        <w:t>han the global mean temperature?</w:t>
      </w:r>
    </w:p>
    <w:p w:rsidR="00946014" w:rsidRPr="00261F38" w:rsidRDefault="00946014" w:rsidP="00DD7001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lastRenderedPageBreak/>
        <w:t>GMP could be a more valuable index than the global mean temperature for measuring the global climate change.</w:t>
      </w:r>
    </w:p>
    <w:sectPr w:rsidR="00946014" w:rsidRPr="00261F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7" w:rsidRDefault="00CC0687" w:rsidP="0053031F">
      <w:r>
        <w:separator/>
      </w:r>
    </w:p>
  </w:endnote>
  <w:endnote w:type="continuationSeparator" w:id="0">
    <w:p w:rsidR="00CC0687" w:rsidRDefault="00CC0687" w:rsidP="005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563253"/>
      <w:docPartObj>
        <w:docPartGallery w:val="Page Numbers (Bottom of Page)"/>
        <w:docPartUnique/>
      </w:docPartObj>
    </w:sdtPr>
    <w:sdtContent>
      <w:p w:rsidR="0053031F" w:rsidRDefault="00530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031F">
          <w:rPr>
            <w:noProof/>
            <w:lang w:val="zh-TW"/>
          </w:rPr>
          <w:t>2</w:t>
        </w:r>
        <w:r>
          <w:fldChar w:fldCharType="end"/>
        </w:r>
      </w:p>
    </w:sdtContent>
  </w:sdt>
  <w:p w:rsidR="0053031F" w:rsidRDefault="00530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7" w:rsidRDefault="00CC0687" w:rsidP="0053031F">
      <w:r>
        <w:separator/>
      </w:r>
    </w:p>
  </w:footnote>
  <w:footnote w:type="continuationSeparator" w:id="0">
    <w:p w:rsidR="00CC0687" w:rsidRDefault="00CC0687" w:rsidP="0053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9D8"/>
    <w:multiLevelType w:val="hybridMultilevel"/>
    <w:tmpl w:val="A210A8AE"/>
    <w:lvl w:ilvl="0" w:tplc="37C2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11896"/>
    <w:multiLevelType w:val="hybridMultilevel"/>
    <w:tmpl w:val="6AA26772"/>
    <w:lvl w:ilvl="0" w:tplc="0FAEF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F2BC3"/>
    <w:multiLevelType w:val="hybridMultilevel"/>
    <w:tmpl w:val="AAEC9F98"/>
    <w:lvl w:ilvl="0" w:tplc="0F381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CA"/>
    <w:rsid w:val="0000255D"/>
    <w:rsid w:val="000165AA"/>
    <w:rsid w:val="000C7708"/>
    <w:rsid w:val="00172A0A"/>
    <w:rsid w:val="001B4031"/>
    <w:rsid w:val="00230077"/>
    <w:rsid w:val="00261F38"/>
    <w:rsid w:val="00345ECA"/>
    <w:rsid w:val="003972B3"/>
    <w:rsid w:val="004876ED"/>
    <w:rsid w:val="005111D2"/>
    <w:rsid w:val="0053031F"/>
    <w:rsid w:val="0057345B"/>
    <w:rsid w:val="006B7E4E"/>
    <w:rsid w:val="006C0BEB"/>
    <w:rsid w:val="006D2DBD"/>
    <w:rsid w:val="007C1DB7"/>
    <w:rsid w:val="008E5E7E"/>
    <w:rsid w:val="00946014"/>
    <w:rsid w:val="009D6A24"/>
    <w:rsid w:val="00A334B7"/>
    <w:rsid w:val="00A47AD2"/>
    <w:rsid w:val="00AA5F66"/>
    <w:rsid w:val="00BE2090"/>
    <w:rsid w:val="00CC0687"/>
    <w:rsid w:val="00D077A3"/>
    <w:rsid w:val="00D17AF8"/>
    <w:rsid w:val="00DD7001"/>
    <w:rsid w:val="00DF1C4C"/>
    <w:rsid w:val="00E44F0C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3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27</cp:revision>
  <dcterms:created xsi:type="dcterms:W3CDTF">2015-04-07T03:36:00Z</dcterms:created>
  <dcterms:modified xsi:type="dcterms:W3CDTF">2015-04-17T09:40:00Z</dcterms:modified>
</cp:coreProperties>
</file>